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BC89D" w14:textId="77777777" w:rsidR="00430BBC" w:rsidRDefault="009C214D">
      <w:pPr>
        <w:pStyle w:val="BodyText"/>
        <w:ind w:left="199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FA93ECD" wp14:editId="7ADB2233">
            <wp:extent cx="3491328" cy="62941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1328" cy="62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BF265" w14:textId="77777777" w:rsidR="00430BBC" w:rsidRDefault="009C214D">
      <w:pPr>
        <w:pStyle w:val="BodyText"/>
        <w:spacing w:before="87" w:line="341" w:lineRule="exact"/>
        <w:ind w:right="3352"/>
        <w:jc w:val="center"/>
      </w:pPr>
      <w:r>
        <w:t>ORIENTATION SCHEDULE</w:t>
      </w:r>
    </w:p>
    <w:p w14:paraId="636EF1D8" w14:textId="77777777" w:rsidR="00430BBC" w:rsidRDefault="009C214D">
      <w:pPr>
        <w:pStyle w:val="BodyText"/>
        <w:spacing w:line="341" w:lineRule="exact"/>
        <w:ind w:right="3350"/>
        <w:jc w:val="center"/>
      </w:pPr>
      <w:r>
        <w:t>DPT Class of 2027</w:t>
      </w:r>
    </w:p>
    <w:p w14:paraId="0168EC1D" w14:textId="77777777" w:rsidR="00E778D7" w:rsidRDefault="00E778D7">
      <w:pPr>
        <w:pStyle w:val="BodyText"/>
        <w:spacing w:line="341" w:lineRule="exact"/>
        <w:ind w:right="3350"/>
        <w:jc w:val="center"/>
      </w:pPr>
    </w:p>
    <w:p w14:paraId="3240CDB3" w14:textId="77777777" w:rsidR="00430BBC" w:rsidRDefault="00430BBC">
      <w:pPr>
        <w:pStyle w:val="BodyText"/>
        <w:spacing w:before="2"/>
        <w:ind w:left="0"/>
        <w:rPr>
          <w:sz w:val="2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3117"/>
        <w:gridCol w:w="3117"/>
      </w:tblGrid>
      <w:tr w:rsidR="00430BBC" w14:paraId="1C1A1EA8" w14:textId="77777777" w:rsidTr="00C20F85">
        <w:trPr>
          <w:trHeight w:val="268"/>
        </w:trPr>
        <w:tc>
          <w:tcPr>
            <w:tcW w:w="9350" w:type="dxa"/>
            <w:gridSpan w:val="3"/>
            <w:shd w:val="clear" w:color="auto" w:fill="FBD4B4"/>
          </w:tcPr>
          <w:p w14:paraId="7B202AE2" w14:textId="77777777" w:rsidR="00430BBC" w:rsidRPr="009C214D" w:rsidRDefault="009C214D">
            <w:pPr>
              <w:pStyle w:val="TableParagraph"/>
              <w:ind w:left="3601" w:right="3698"/>
              <w:jc w:val="center"/>
              <w:rPr>
                <w:rFonts w:asciiTheme="minorHAnsi" w:hAnsiTheme="minorHAnsi" w:cstheme="minorHAnsi"/>
                <w:b/>
              </w:rPr>
            </w:pPr>
            <w:r w:rsidRPr="009C214D">
              <w:rPr>
                <w:rFonts w:asciiTheme="minorHAnsi" w:hAnsiTheme="minorHAnsi" w:cstheme="minorHAnsi"/>
                <w:b/>
              </w:rPr>
              <w:t>Monday, June 2, 2025</w:t>
            </w:r>
          </w:p>
        </w:tc>
      </w:tr>
      <w:tr w:rsidR="00430BBC" w14:paraId="06E1DE77" w14:textId="77777777" w:rsidTr="00C20F85">
        <w:trPr>
          <w:trHeight w:val="268"/>
        </w:trPr>
        <w:tc>
          <w:tcPr>
            <w:tcW w:w="3116" w:type="dxa"/>
          </w:tcPr>
          <w:p w14:paraId="3116E4EE" w14:textId="77777777" w:rsidR="00430BBC" w:rsidRPr="009C214D" w:rsidRDefault="009C214D">
            <w:pPr>
              <w:pStyle w:val="TableParagraph"/>
              <w:ind w:left="107"/>
              <w:rPr>
                <w:rFonts w:asciiTheme="minorHAnsi" w:hAnsiTheme="minorHAnsi" w:cstheme="minorHAnsi"/>
                <w:b/>
              </w:rPr>
            </w:pPr>
            <w:r w:rsidRPr="009C214D">
              <w:rPr>
                <w:rFonts w:asciiTheme="minorHAnsi" w:hAnsiTheme="minorHAnsi" w:cstheme="minorHAnsi"/>
                <w:b/>
              </w:rPr>
              <w:t>7:45 am</w:t>
            </w:r>
          </w:p>
        </w:tc>
        <w:tc>
          <w:tcPr>
            <w:tcW w:w="3117" w:type="dxa"/>
          </w:tcPr>
          <w:p w14:paraId="56594664" w14:textId="1F85CC5D" w:rsidR="00430BBC" w:rsidRPr="009C214D" w:rsidRDefault="00BB3F3C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9C214D">
              <w:rPr>
                <w:rFonts w:asciiTheme="minorHAnsi" w:hAnsiTheme="minorHAnsi" w:cstheme="minorHAnsi"/>
                <w:b/>
              </w:rPr>
              <w:t xml:space="preserve">Laptop Distribution </w:t>
            </w:r>
          </w:p>
        </w:tc>
        <w:tc>
          <w:tcPr>
            <w:tcW w:w="3117" w:type="dxa"/>
          </w:tcPr>
          <w:p w14:paraId="39EE528E" w14:textId="4ED48815" w:rsidR="00430BBC" w:rsidRPr="009C214D" w:rsidRDefault="007E268C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9C214D">
              <w:rPr>
                <w:rFonts w:asciiTheme="minorHAnsi" w:hAnsiTheme="minorHAnsi" w:cstheme="minorHAnsi"/>
                <w:b/>
              </w:rPr>
              <w:t>Smith Hall 1</w:t>
            </w:r>
            <w:r w:rsidRPr="009C214D">
              <w:rPr>
                <w:rFonts w:asciiTheme="minorHAnsi" w:hAnsiTheme="minorHAnsi" w:cstheme="minorHAnsi"/>
                <w:b/>
                <w:vertAlign w:val="superscript"/>
              </w:rPr>
              <w:t>st</w:t>
            </w:r>
            <w:r w:rsidRPr="009C214D">
              <w:rPr>
                <w:rFonts w:asciiTheme="minorHAnsi" w:hAnsiTheme="minorHAnsi" w:cstheme="minorHAnsi"/>
                <w:b/>
              </w:rPr>
              <w:t xml:space="preserve"> Floor Lobby</w:t>
            </w:r>
          </w:p>
        </w:tc>
      </w:tr>
      <w:tr w:rsidR="00430BBC" w14:paraId="05ECD2DB" w14:textId="77777777" w:rsidTr="00C20F85">
        <w:trPr>
          <w:trHeight w:val="1074"/>
        </w:trPr>
        <w:tc>
          <w:tcPr>
            <w:tcW w:w="3116" w:type="dxa"/>
          </w:tcPr>
          <w:p w14:paraId="22203CA5" w14:textId="5574679E" w:rsidR="00430BBC" w:rsidRPr="009C214D" w:rsidRDefault="009C214D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</w:rPr>
            </w:pPr>
            <w:r w:rsidRPr="009C214D">
              <w:rPr>
                <w:rFonts w:asciiTheme="minorHAnsi" w:hAnsiTheme="minorHAnsi" w:cstheme="minorHAnsi"/>
              </w:rPr>
              <w:t>8:00-</w:t>
            </w:r>
            <w:r w:rsidR="00693323" w:rsidRPr="009C214D">
              <w:rPr>
                <w:rFonts w:asciiTheme="minorHAnsi" w:hAnsiTheme="minorHAnsi" w:cstheme="minorHAnsi"/>
              </w:rPr>
              <w:t>8:45am</w:t>
            </w:r>
          </w:p>
        </w:tc>
        <w:tc>
          <w:tcPr>
            <w:tcW w:w="3117" w:type="dxa"/>
          </w:tcPr>
          <w:p w14:paraId="49C34F5F" w14:textId="5BE67998" w:rsidR="00430BBC" w:rsidRPr="009C214D" w:rsidRDefault="009C214D">
            <w:pPr>
              <w:pStyle w:val="TableParagraph"/>
              <w:spacing w:line="240" w:lineRule="auto"/>
              <w:ind w:right="732"/>
              <w:rPr>
                <w:rFonts w:asciiTheme="minorHAnsi" w:hAnsiTheme="minorHAnsi" w:cstheme="minorHAnsi"/>
              </w:rPr>
            </w:pPr>
            <w:r w:rsidRPr="009C214D">
              <w:rPr>
                <w:rFonts w:asciiTheme="minorHAnsi" w:hAnsiTheme="minorHAnsi" w:cstheme="minorHAnsi"/>
              </w:rPr>
              <w:t xml:space="preserve">Laptop Distribution </w:t>
            </w:r>
            <w:r w:rsidR="00CF4378" w:rsidRPr="009C214D">
              <w:rPr>
                <w:rFonts w:asciiTheme="minorHAnsi" w:hAnsiTheme="minorHAnsi" w:cstheme="minorHAnsi"/>
              </w:rPr>
              <w:t xml:space="preserve">and Set Up </w:t>
            </w:r>
            <w:r w:rsidRPr="009C214D">
              <w:rPr>
                <w:rFonts w:asciiTheme="minorHAnsi" w:hAnsiTheme="minorHAnsi" w:cstheme="minorHAnsi"/>
                <w:b/>
                <w:bCs/>
                <w:highlight w:val="yellow"/>
              </w:rPr>
              <w:t>(Students who elected to receive laptops</w:t>
            </w:r>
            <w:r w:rsidR="00CF4378" w:rsidRPr="009C214D"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 only</w:t>
            </w:r>
            <w:r w:rsidRPr="009C214D">
              <w:rPr>
                <w:rFonts w:asciiTheme="minorHAnsi" w:hAnsiTheme="minorHAnsi" w:cstheme="minorHAnsi"/>
                <w:b/>
                <w:bCs/>
                <w:highlight w:val="yellow"/>
              </w:rPr>
              <w:t>)</w:t>
            </w:r>
          </w:p>
        </w:tc>
        <w:tc>
          <w:tcPr>
            <w:tcW w:w="3117" w:type="dxa"/>
          </w:tcPr>
          <w:p w14:paraId="6C204821" w14:textId="77777777" w:rsidR="00430BBC" w:rsidRPr="009C214D" w:rsidRDefault="009C214D">
            <w:pPr>
              <w:pStyle w:val="TableParagraph"/>
              <w:spacing w:line="240" w:lineRule="auto"/>
              <w:ind w:right="312"/>
              <w:rPr>
                <w:rFonts w:asciiTheme="minorHAnsi" w:hAnsiTheme="minorHAnsi" w:cstheme="minorHAnsi"/>
                <w:i/>
                <w:iCs/>
              </w:rPr>
            </w:pPr>
            <w:r w:rsidRPr="009C214D">
              <w:rPr>
                <w:rFonts w:asciiTheme="minorHAnsi" w:hAnsiTheme="minorHAnsi" w:cstheme="minorHAnsi"/>
              </w:rPr>
              <w:t xml:space="preserve">Rich Forbes, </w:t>
            </w:r>
            <w:r w:rsidRPr="009C214D">
              <w:rPr>
                <w:rFonts w:asciiTheme="minorHAnsi" w:hAnsiTheme="minorHAnsi" w:cstheme="minorHAnsi"/>
                <w:i/>
                <w:iCs/>
              </w:rPr>
              <w:t>IT Specialist</w:t>
            </w:r>
            <w:r w:rsidRPr="009C214D">
              <w:rPr>
                <w:rFonts w:asciiTheme="minorHAnsi" w:hAnsiTheme="minorHAnsi" w:cstheme="minorHAnsi"/>
              </w:rPr>
              <w:t xml:space="preserve"> Chuck Toscano, </w:t>
            </w:r>
            <w:r w:rsidRPr="009C214D">
              <w:rPr>
                <w:rFonts w:asciiTheme="minorHAnsi" w:hAnsiTheme="minorHAnsi" w:cstheme="minorHAnsi"/>
                <w:i/>
                <w:iCs/>
              </w:rPr>
              <w:t>Director of IT, Health Campus</w:t>
            </w:r>
          </w:p>
          <w:p w14:paraId="64C8C9A6" w14:textId="49E140E0" w:rsidR="007E268C" w:rsidRPr="009C214D" w:rsidRDefault="007E268C">
            <w:pPr>
              <w:pStyle w:val="TableParagraph"/>
              <w:spacing w:line="240" w:lineRule="auto"/>
              <w:ind w:right="312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9C214D">
              <w:rPr>
                <w:rFonts w:asciiTheme="minorHAnsi" w:hAnsiTheme="minorHAnsi" w:cstheme="minorHAnsi"/>
                <w:b/>
                <w:bCs/>
                <w:i/>
                <w:iCs/>
              </w:rPr>
              <w:t>Room 408</w:t>
            </w:r>
          </w:p>
        </w:tc>
      </w:tr>
      <w:tr w:rsidR="00693323" w14:paraId="00C15624" w14:textId="77777777" w:rsidTr="00C20F85">
        <w:trPr>
          <w:trHeight w:val="197"/>
        </w:trPr>
        <w:tc>
          <w:tcPr>
            <w:tcW w:w="3116" w:type="dxa"/>
          </w:tcPr>
          <w:p w14:paraId="4CF5C7BB" w14:textId="3084D956" w:rsidR="00693323" w:rsidRPr="009C214D" w:rsidRDefault="00693323" w:rsidP="00693323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b/>
                <w:bCs/>
              </w:rPr>
            </w:pPr>
            <w:r w:rsidRPr="009C214D">
              <w:rPr>
                <w:rFonts w:asciiTheme="minorHAnsi" w:hAnsiTheme="minorHAnsi" w:cstheme="minorHAnsi"/>
                <w:b/>
                <w:bCs/>
              </w:rPr>
              <w:t>8:30 am</w:t>
            </w:r>
          </w:p>
        </w:tc>
        <w:tc>
          <w:tcPr>
            <w:tcW w:w="3117" w:type="dxa"/>
          </w:tcPr>
          <w:p w14:paraId="6F58789D" w14:textId="77777777" w:rsidR="00693323" w:rsidRPr="009C214D" w:rsidRDefault="00693323" w:rsidP="00693323">
            <w:pPr>
              <w:pStyle w:val="TableParagraph"/>
              <w:spacing w:line="240" w:lineRule="auto"/>
              <w:ind w:right="732"/>
              <w:rPr>
                <w:rFonts w:asciiTheme="minorHAnsi" w:hAnsiTheme="minorHAnsi" w:cstheme="minorHAnsi"/>
                <w:b/>
                <w:bCs/>
              </w:rPr>
            </w:pPr>
            <w:r w:rsidRPr="009C214D">
              <w:rPr>
                <w:rFonts w:asciiTheme="minorHAnsi" w:hAnsiTheme="minorHAnsi" w:cstheme="minorHAnsi"/>
                <w:b/>
                <w:bCs/>
              </w:rPr>
              <w:t xml:space="preserve">Student Check-in </w:t>
            </w:r>
          </w:p>
          <w:p w14:paraId="0BFC3065" w14:textId="42508E37" w:rsidR="00693323" w:rsidRPr="009C214D" w:rsidRDefault="00693323" w:rsidP="00693323">
            <w:pPr>
              <w:pStyle w:val="TableParagraph"/>
              <w:spacing w:line="240" w:lineRule="auto"/>
              <w:ind w:right="732"/>
              <w:rPr>
                <w:rFonts w:asciiTheme="minorHAnsi" w:hAnsiTheme="minorHAnsi" w:cstheme="minorHAnsi"/>
                <w:b/>
                <w:bCs/>
              </w:rPr>
            </w:pPr>
            <w:r w:rsidRPr="000E1225">
              <w:rPr>
                <w:rFonts w:asciiTheme="minorHAnsi" w:hAnsiTheme="minorHAnsi" w:cstheme="minorHAnsi"/>
                <w:b/>
                <w:bCs/>
                <w:highlight w:val="yellow"/>
              </w:rPr>
              <w:t>(Students who elected NOT to receive laptops)</w:t>
            </w:r>
          </w:p>
        </w:tc>
        <w:tc>
          <w:tcPr>
            <w:tcW w:w="3117" w:type="dxa"/>
          </w:tcPr>
          <w:p w14:paraId="64D955E6" w14:textId="35C7A048" w:rsidR="00693323" w:rsidRPr="009C214D" w:rsidRDefault="00693323" w:rsidP="00693323">
            <w:pPr>
              <w:pStyle w:val="TableParagraph"/>
              <w:spacing w:line="240" w:lineRule="auto"/>
              <w:ind w:right="312"/>
              <w:rPr>
                <w:rFonts w:asciiTheme="minorHAnsi" w:hAnsiTheme="minorHAnsi" w:cstheme="minorHAnsi"/>
                <w:i/>
                <w:iCs/>
              </w:rPr>
            </w:pPr>
            <w:r w:rsidRPr="009C214D">
              <w:rPr>
                <w:rFonts w:asciiTheme="minorHAnsi" w:hAnsiTheme="minorHAnsi" w:cstheme="minorHAnsi"/>
                <w:b/>
                <w:i/>
                <w:iCs/>
              </w:rPr>
              <w:t>Smith Hall 1</w:t>
            </w:r>
            <w:r w:rsidRPr="009C214D">
              <w:rPr>
                <w:rFonts w:asciiTheme="minorHAnsi" w:hAnsiTheme="minorHAnsi" w:cstheme="minorHAnsi"/>
                <w:b/>
                <w:i/>
                <w:iCs/>
                <w:vertAlign w:val="superscript"/>
              </w:rPr>
              <w:t>st</w:t>
            </w:r>
            <w:r w:rsidRPr="009C214D">
              <w:rPr>
                <w:rFonts w:asciiTheme="minorHAnsi" w:hAnsiTheme="minorHAnsi" w:cstheme="minorHAnsi"/>
                <w:b/>
                <w:i/>
                <w:iCs/>
              </w:rPr>
              <w:t xml:space="preserve"> Floor Lobby</w:t>
            </w:r>
          </w:p>
        </w:tc>
      </w:tr>
      <w:tr w:rsidR="00693323" w14:paraId="208CB095" w14:textId="77777777" w:rsidTr="00C20F85">
        <w:trPr>
          <w:trHeight w:val="197"/>
        </w:trPr>
        <w:tc>
          <w:tcPr>
            <w:tcW w:w="3116" w:type="dxa"/>
          </w:tcPr>
          <w:p w14:paraId="5BCCC42A" w14:textId="54B33DDE" w:rsidR="00693323" w:rsidRPr="009C214D" w:rsidRDefault="00693323" w:rsidP="00693323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</w:rPr>
            </w:pPr>
            <w:r w:rsidRPr="009C214D">
              <w:rPr>
                <w:rFonts w:asciiTheme="minorHAnsi" w:hAnsiTheme="minorHAnsi" w:cstheme="minorHAnsi"/>
              </w:rPr>
              <w:t>8:45-9:15 am</w:t>
            </w:r>
          </w:p>
        </w:tc>
        <w:tc>
          <w:tcPr>
            <w:tcW w:w="3117" w:type="dxa"/>
          </w:tcPr>
          <w:p w14:paraId="23268472" w14:textId="5AE1DE98" w:rsidR="00693323" w:rsidRPr="009C214D" w:rsidRDefault="00693323" w:rsidP="00693323">
            <w:pPr>
              <w:pStyle w:val="TableParagraph"/>
              <w:spacing w:line="240" w:lineRule="auto"/>
              <w:ind w:left="0" w:right="732"/>
              <w:rPr>
                <w:rFonts w:asciiTheme="minorHAnsi" w:hAnsiTheme="minorHAnsi" w:cstheme="minorHAnsi"/>
              </w:rPr>
            </w:pPr>
            <w:r w:rsidRPr="009C214D">
              <w:rPr>
                <w:rFonts w:asciiTheme="minorHAnsi" w:hAnsiTheme="minorHAnsi" w:cstheme="minorHAnsi"/>
              </w:rPr>
              <w:t xml:space="preserve"> Social/Welcome </w:t>
            </w:r>
          </w:p>
          <w:p w14:paraId="0949AAD5" w14:textId="77777777" w:rsidR="00E778D7" w:rsidRDefault="00BB3F3C" w:rsidP="00E778D7">
            <w:pPr>
              <w:pStyle w:val="TableParagraph"/>
              <w:numPr>
                <w:ilvl w:val="0"/>
                <w:numId w:val="4"/>
              </w:numPr>
              <w:spacing w:line="240" w:lineRule="auto"/>
              <w:ind w:right="732"/>
              <w:rPr>
                <w:rFonts w:asciiTheme="minorHAnsi" w:hAnsiTheme="minorHAnsi" w:cstheme="minorHAnsi"/>
              </w:rPr>
            </w:pPr>
            <w:r w:rsidRPr="009C214D">
              <w:rPr>
                <w:rFonts w:asciiTheme="minorHAnsi" w:hAnsiTheme="minorHAnsi" w:cstheme="minorHAnsi"/>
              </w:rPr>
              <w:t>Locker</w:t>
            </w:r>
            <w:r w:rsidR="003A6B35" w:rsidRPr="009C214D">
              <w:rPr>
                <w:rFonts w:asciiTheme="minorHAnsi" w:hAnsiTheme="minorHAnsi" w:cstheme="minorHAnsi"/>
              </w:rPr>
              <w:t xml:space="preserve"> Assignment</w:t>
            </w:r>
          </w:p>
          <w:p w14:paraId="598E7891" w14:textId="6E352E9A" w:rsidR="00BB3F3C" w:rsidRPr="009C214D" w:rsidRDefault="00BB3F3C" w:rsidP="00E778D7">
            <w:pPr>
              <w:pStyle w:val="TableParagraph"/>
              <w:numPr>
                <w:ilvl w:val="0"/>
                <w:numId w:val="4"/>
              </w:numPr>
              <w:spacing w:line="240" w:lineRule="auto"/>
              <w:ind w:right="732"/>
              <w:rPr>
                <w:rFonts w:asciiTheme="minorHAnsi" w:hAnsiTheme="minorHAnsi" w:cstheme="minorHAnsi"/>
              </w:rPr>
            </w:pPr>
            <w:r w:rsidRPr="009C214D">
              <w:rPr>
                <w:rFonts w:asciiTheme="minorHAnsi" w:hAnsiTheme="minorHAnsi" w:cstheme="minorHAnsi"/>
              </w:rPr>
              <w:t xml:space="preserve">Headshot Sign-Up </w:t>
            </w:r>
          </w:p>
        </w:tc>
        <w:tc>
          <w:tcPr>
            <w:tcW w:w="3117" w:type="dxa"/>
          </w:tcPr>
          <w:p w14:paraId="1BA0BC8E" w14:textId="340987CD" w:rsidR="00693323" w:rsidRDefault="00693323" w:rsidP="00693323">
            <w:pPr>
              <w:pStyle w:val="TableParagraph"/>
              <w:spacing w:line="240" w:lineRule="auto"/>
              <w:ind w:right="312"/>
              <w:rPr>
                <w:rFonts w:asciiTheme="minorHAnsi" w:hAnsiTheme="minorHAnsi" w:cstheme="minorHAnsi"/>
                <w:bCs/>
              </w:rPr>
            </w:pPr>
            <w:r w:rsidRPr="009C214D">
              <w:rPr>
                <w:rFonts w:asciiTheme="minorHAnsi" w:hAnsiTheme="minorHAnsi" w:cstheme="minorHAnsi"/>
                <w:bCs/>
              </w:rPr>
              <w:t>Dr. Myers</w:t>
            </w:r>
            <w:r w:rsidR="003F49B8" w:rsidRPr="009C214D">
              <w:rPr>
                <w:rFonts w:asciiTheme="minorHAnsi" w:hAnsiTheme="minorHAnsi" w:cstheme="minorHAnsi"/>
                <w:bCs/>
              </w:rPr>
              <w:t xml:space="preserve">, </w:t>
            </w:r>
            <w:r w:rsidR="003F49B8" w:rsidRPr="009C214D">
              <w:rPr>
                <w:rFonts w:asciiTheme="minorHAnsi" w:hAnsiTheme="minorHAnsi" w:cstheme="minorHAnsi"/>
                <w:bCs/>
                <w:i/>
                <w:iCs/>
              </w:rPr>
              <w:t>Chair/Director</w:t>
            </w:r>
            <w:r w:rsidRPr="009C214D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0FC15923" w14:textId="637B0A56" w:rsidR="00C20F85" w:rsidRDefault="00C20F85" w:rsidP="00693323">
            <w:pPr>
              <w:pStyle w:val="TableParagraph"/>
              <w:spacing w:line="240" w:lineRule="auto"/>
              <w:ind w:right="312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Faculty (optional)</w:t>
            </w:r>
          </w:p>
          <w:p w14:paraId="47DB0A2F" w14:textId="3104535C" w:rsidR="00E778D7" w:rsidRPr="009C214D" w:rsidRDefault="00E778D7" w:rsidP="00693323">
            <w:pPr>
              <w:pStyle w:val="TableParagraph"/>
              <w:spacing w:line="240" w:lineRule="auto"/>
              <w:ind w:right="312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Mrs. English</w:t>
            </w:r>
          </w:p>
          <w:p w14:paraId="49B42F70" w14:textId="32FC7EFF" w:rsidR="00693323" w:rsidRPr="009C214D" w:rsidRDefault="00693323" w:rsidP="00693323">
            <w:pPr>
              <w:pStyle w:val="TableParagraph"/>
              <w:spacing w:line="240" w:lineRule="auto"/>
              <w:ind w:right="312"/>
              <w:rPr>
                <w:rFonts w:asciiTheme="minorHAnsi" w:hAnsiTheme="minorHAnsi" w:cstheme="minorHAnsi"/>
                <w:b/>
                <w:i/>
                <w:iCs/>
              </w:rPr>
            </w:pPr>
            <w:r w:rsidRPr="009C214D">
              <w:rPr>
                <w:rFonts w:asciiTheme="minorHAnsi" w:hAnsiTheme="minorHAnsi" w:cstheme="minorHAnsi"/>
                <w:b/>
                <w:i/>
                <w:iCs/>
              </w:rPr>
              <w:t>Smith Hall 1</w:t>
            </w:r>
            <w:r w:rsidRPr="009C214D">
              <w:rPr>
                <w:rFonts w:asciiTheme="minorHAnsi" w:hAnsiTheme="minorHAnsi" w:cstheme="minorHAnsi"/>
                <w:b/>
                <w:i/>
                <w:iCs/>
                <w:vertAlign w:val="superscript"/>
              </w:rPr>
              <w:t>st</w:t>
            </w:r>
            <w:r w:rsidRPr="009C214D">
              <w:rPr>
                <w:rFonts w:asciiTheme="minorHAnsi" w:hAnsiTheme="minorHAnsi" w:cstheme="minorHAnsi"/>
                <w:b/>
                <w:i/>
                <w:iCs/>
              </w:rPr>
              <w:t xml:space="preserve"> Floor Lobby</w:t>
            </w:r>
          </w:p>
        </w:tc>
      </w:tr>
      <w:tr w:rsidR="00693323" w14:paraId="75E180F3" w14:textId="77777777" w:rsidTr="00C20F85">
        <w:trPr>
          <w:trHeight w:val="1178"/>
        </w:trPr>
        <w:tc>
          <w:tcPr>
            <w:tcW w:w="3116" w:type="dxa"/>
          </w:tcPr>
          <w:p w14:paraId="6961BE19" w14:textId="4EDFABBC" w:rsidR="00693323" w:rsidRPr="009C214D" w:rsidRDefault="00693323" w:rsidP="00693323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</w:rPr>
            </w:pPr>
            <w:r w:rsidRPr="009C214D">
              <w:rPr>
                <w:rFonts w:asciiTheme="minorHAnsi" w:hAnsiTheme="minorHAnsi" w:cstheme="minorHAnsi"/>
              </w:rPr>
              <w:t>9:15 – 9:45am</w:t>
            </w:r>
          </w:p>
        </w:tc>
        <w:tc>
          <w:tcPr>
            <w:tcW w:w="3117" w:type="dxa"/>
          </w:tcPr>
          <w:p w14:paraId="65C6BB2B" w14:textId="2B541B47" w:rsidR="00693323" w:rsidRPr="009C214D" w:rsidRDefault="00693323" w:rsidP="00693323">
            <w:pPr>
              <w:pStyle w:val="TableParagraph"/>
              <w:spacing w:line="268" w:lineRule="exact"/>
              <w:ind w:left="0"/>
              <w:rPr>
                <w:rFonts w:asciiTheme="minorHAnsi" w:hAnsiTheme="minorHAnsi" w:cstheme="minorHAnsi"/>
              </w:rPr>
            </w:pPr>
            <w:r w:rsidRPr="009C214D">
              <w:rPr>
                <w:rFonts w:asciiTheme="minorHAnsi" w:hAnsiTheme="minorHAnsi" w:cstheme="minorHAnsi"/>
              </w:rPr>
              <w:t xml:space="preserve">  IT Orientation </w:t>
            </w:r>
          </w:p>
        </w:tc>
        <w:tc>
          <w:tcPr>
            <w:tcW w:w="3117" w:type="dxa"/>
          </w:tcPr>
          <w:p w14:paraId="3EB17F6E" w14:textId="77777777" w:rsidR="00693323" w:rsidRPr="009C214D" w:rsidRDefault="00693323" w:rsidP="00693323">
            <w:pPr>
              <w:pStyle w:val="TableParagraph"/>
              <w:spacing w:line="240" w:lineRule="auto"/>
              <w:ind w:right="312"/>
              <w:rPr>
                <w:rFonts w:asciiTheme="minorHAnsi" w:hAnsiTheme="minorHAnsi" w:cstheme="minorHAnsi"/>
              </w:rPr>
            </w:pPr>
            <w:r w:rsidRPr="009C214D">
              <w:rPr>
                <w:rFonts w:asciiTheme="minorHAnsi" w:hAnsiTheme="minorHAnsi" w:cstheme="minorHAnsi"/>
              </w:rPr>
              <w:t>Rich Forbes, IT Specialist Chuck Toscano, Director of IT, Health Campus</w:t>
            </w:r>
          </w:p>
          <w:p w14:paraId="140744A7" w14:textId="3A726671" w:rsidR="00693323" w:rsidRPr="009C214D" w:rsidRDefault="00693323" w:rsidP="00693323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9C214D">
              <w:rPr>
                <w:rFonts w:asciiTheme="minorHAnsi" w:hAnsiTheme="minorHAnsi" w:cstheme="minorHAnsi"/>
                <w:b/>
                <w:bCs/>
                <w:i/>
                <w:iCs/>
              </w:rPr>
              <w:t>Room 408</w:t>
            </w:r>
          </w:p>
        </w:tc>
      </w:tr>
      <w:tr w:rsidR="00693323" w14:paraId="4DC9B16A" w14:textId="77777777" w:rsidTr="00C20F85">
        <w:trPr>
          <w:trHeight w:val="268"/>
        </w:trPr>
        <w:tc>
          <w:tcPr>
            <w:tcW w:w="3116" w:type="dxa"/>
          </w:tcPr>
          <w:p w14:paraId="671CD2A7" w14:textId="6DBF71DB" w:rsidR="00693323" w:rsidRPr="009C214D" w:rsidRDefault="00693323" w:rsidP="00693323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9C214D">
              <w:rPr>
                <w:rFonts w:asciiTheme="minorHAnsi" w:hAnsiTheme="minorHAnsi" w:cstheme="minorHAnsi"/>
              </w:rPr>
              <w:t>9:45</w:t>
            </w:r>
            <w:r w:rsidR="00BB3F3C" w:rsidRPr="009C214D">
              <w:rPr>
                <w:rFonts w:asciiTheme="minorHAnsi" w:hAnsiTheme="minorHAnsi" w:cstheme="minorHAnsi"/>
              </w:rPr>
              <w:t xml:space="preserve">-10:00am </w:t>
            </w:r>
          </w:p>
        </w:tc>
        <w:tc>
          <w:tcPr>
            <w:tcW w:w="3117" w:type="dxa"/>
          </w:tcPr>
          <w:p w14:paraId="57CA2B8E" w14:textId="51F3DB5E" w:rsidR="00693323" w:rsidRPr="009C214D" w:rsidRDefault="00BB3F3C" w:rsidP="00693323">
            <w:pPr>
              <w:pStyle w:val="TableParagraph"/>
              <w:rPr>
                <w:rFonts w:asciiTheme="minorHAnsi" w:hAnsiTheme="minorHAnsi" w:cstheme="minorHAnsi"/>
              </w:rPr>
            </w:pPr>
            <w:r w:rsidRPr="009C214D">
              <w:rPr>
                <w:rFonts w:asciiTheme="minorHAnsi" w:hAnsiTheme="minorHAnsi" w:cstheme="minorHAnsi"/>
              </w:rPr>
              <w:t>CPHS Welcome/Dean</w:t>
            </w:r>
          </w:p>
        </w:tc>
        <w:tc>
          <w:tcPr>
            <w:tcW w:w="3117" w:type="dxa"/>
          </w:tcPr>
          <w:p w14:paraId="70FF583F" w14:textId="42CA6F8E" w:rsidR="00693323" w:rsidRPr="009C214D" w:rsidRDefault="00BB3F3C" w:rsidP="00693323">
            <w:pPr>
              <w:pStyle w:val="TableParagraph"/>
              <w:rPr>
                <w:rFonts w:asciiTheme="minorHAnsi" w:hAnsiTheme="minorHAnsi" w:cstheme="minorHAnsi"/>
              </w:rPr>
            </w:pPr>
            <w:r w:rsidRPr="009C214D">
              <w:rPr>
                <w:rFonts w:asciiTheme="minorHAnsi" w:hAnsiTheme="minorHAnsi" w:cstheme="minorHAnsi"/>
              </w:rPr>
              <w:t>Dr. Rich</w:t>
            </w:r>
            <w:r w:rsidR="009C214D">
              <w:rPr>
                <w:rFonts w:asciiTheme="minorHAnsi" w:hAnsiTheme="minorHAnsi" w:cstheme="minorHAnsi"/>
              </w:rPr>
              <w:t xml:space="preserve">, </w:t>
            </w:r>
            <w:r w:rsidR="009C214D" w:rsidRPr="009C214D">
              <w:rPr>
                <w:rFonts w:asciiTheme="minorHAnsi" w:hAnsiTheme="minorHAnsi" w:cstheme="minorHAnsi"/>
                <w:i/>
                <w:iCs/>
              </w:rPr>
              <w:t>Associate Dean for Health Sciences</w:t>
            </w:r>
          </w:p>
          <w:p w14:paraId="01F5CD18" w14:textId="0EE965B8" w:rsidR="00693323" w:rsidRPr="009C214D" w:rsidRDefault="00693323" w:rsidP="00693323">
            <w:pPr>
              <w:pStyle w:val="TableParagraph"/>
              <w:rPr>
                <w:rFonts w:asciiTheme="minorHAnsi" w:hAnsiTheme="minorHAnsi" w:cstheme="minorHAnsi"/>
              </w:rPr>
            </w:pPr>
            <w:r w:rsidRPr="009C214D">
              <w:rPr>
                <w:rFonts w:asciiTheme="minorHAnsi" w:hAnsiTheme="minorHAnsi" w:cstheme="minorHAnsi"/>
                <w:b/>
                <w:bCs/>
                <w:i/>
                <w:iCs/>
              </w:rPr>
              <w:t>Room 408</w:t>
            </w:r>
          </w:p>
        </w:tc>
      </w:tr>
      <w:tr w:rsidR="00693323" w14:paraId="28384D8A" w14:textId="77777777" w:rsidTr="00C20F85">
        <w:trPr>
          <w:trHeight w:val="268"/>
        </w:trPr>
        <w:tc>
          <w:tcPr>
            <w:tcW w:w="3116" w:type="dxa"/>
          </w:tcPr>
          <w:p w14:paraId="4DA802FB" w14:textId="0E104713" w:rsidR="00693323" w:rsidRPr="009C214D" w:rsidRDefault="00BB3F3C" w:rsidP="00693323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9C214D">
              <w:rPr>
                <w:rFonts w:asciiTheme="minorHAnsi" w:hAnsiTheme="minorHAnsi" w:cstheme="minorHAnsi"/>
              </w:rPr>
              <w:t>10:00</w:t>
            </w:r>
          </w:p>
        </w:tc>
        <w:tc>
          <w:tcPr>
            <w:tcW w:w="3117" w:type="dxa"/>
          </w:tcPr>
          <w:p w14:paraId="41872F00" w14:textId="71C4E934" w:rsidR="00693323" w:rsidRPr="009C214D" w:rsidRDefault="00BB3F3C" w:rsidP="00693323">
            <w:pPr>
              <w:pStyle w:val="TableParagraph"/>
              <w:rPr>
                <w:rFonts w:asciiTheme="minorHAnsi" w:hAnsiTheme="minorHAnsi" w:cstheme="minorHAnsi"/>
              </w:rPr>
            </w:pPr>
            <w:r w:rsidRPr="009C214D">
              <w:rPr>
                <w:rFonts w:asciiTheme="minorHAnsi" w:hAnsiTheme="minorHAnsi" w:cstheme="minorHAnsi"/>
              </w:rPr>
              <w:t>Break</w:t>
            </w:r>
          </w:p>
        </w:tc>
        <w:tc>
          <w:tcPr>
            <w:tcW w:w="3117" w:type="dxa"/>
            <w:shd w:val="clear" w:color="auto" w:fill="auto"/>
          </w:tcPr>
          <w:p w14:paraId="7A22E857" w14:textId="77777777" w:rsidR="00693323" w:rsidRPr="009C214D" w:rsidRDefault="00693323" w:rsidP="00693323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693323" w14:paraId="7983F277" w14:textId="77777777" w:rsidTr="00C20F85">
        <w:trPr>
          <w:trHeight w:val="827"/>
        </w:trPr>
        <w:tc>
          <w:tcPr>
            <w:tcW w:w="3116" w:type="dxa"/>
          </w:tcPr>
          <w:p w14:paraId="13036B65" w14:textId="5C391A98" w:rsidR="00693323" w:rsidRPr="009C214D" w:rsidRDefault="00BB3F3C" w:rsidP="00693323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</w:rPr>
            </w:pPr>
            <w:r w:rsidRPr="009C214D">
              <w:rPr>
                <w:rFonts w:asciiTheme="minorHAnsi" w:hAnsiTheme="minorHAnsi" w:cstheme="minorHAnsi"/>
              </w:rPr>
              <w:t>10:15-</w:t>
            </w:r>
            <w:r w:rsidR="003F49B8" w:rsidRPr="009C214D">
              <w:rPr>
                <w:rFonts w:asciiTheme="minorHAnsi" w:hAnsiTheme="minorHAnsi" w:cstheme="minorHAnsi"/>
              </w:rPr>
              <w:t>12:00</w:t>
            </w:r>
            <w:r w:rsidR="009C214D">
              <w:rPr>
                <w:rFonts w:asciiTheme="minorHAnsi" w:hAnsiTheme="minorHAnsi" w:cstheme="minorHAnsi"/>
              </w:rPr>
              <w:t>pm</w:t>
            </w:r>
          </w:p>
        </w:tc>
        <w:tc>
          <w:tcPr>
            <w:tcW w:w="3117" w:type="dxa"/>
          </w:tcPr>
          <w:p w14:paraId="7F5AEE0B" w14:textId="77777777" w:rsidR="00693323" w:rsidRDefault="00BB3F3C" w:rsidP="00BB3F3C">
            <w:pPr>
              <w:pStyle w:val="TableParagraph"/>
              <w:tabs>
                <w:tab w:val="left" w:pos="827"/>
                <w:tab w:val="left" w:pos="828"/>
              </w:tabs>
              <w:spacing w:line="260" w:lineRule="exact"/>
              <w:rPr>
                <w:rFonts w:asciiTheme="minorHAnsi" w:hAnsiTheme="minorHAnsi" w:cstheme="minorHAnsi"/>
              </w:rPr>
            </w:pPr>
            <w:r w:rsidRPr="009C214D">
              <w:rPr>
                <w:rFonts w:asciiTheme="minorHAnsi" w:hAnsiTheme="minorHAnsi" w:cstheme="minorHAnsi"/>
              </w:rPr>
              <w:t>Program Overview</w:t>
            </w:r>
          </w:p>
          <w:p w14:paraId="00384589" w14:textId="03EECC3C" w:rsidR="00E778D7" w:rsidRDefault="00E778D7" w:rsidP="00E778D7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Mission/Vision</w:t>
            </w:r>
          </w:p>
          <w:p w14:paraId="76D27C13" w14:textId="77777777" w:rsidR="00E778D7" w:rsidRDefault="00E778D7" w:rsidP="00E778D7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DPT as part of CPHS</w:t>
            </w:r>
          </w:p>
          <w:p w14:paraId="51CAFAFC" w14:textId="77777777" w:rsidR="00E778D7" w:rsidRDefault="00E778D7" w:rsidP="00E778D7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Role or orientation</w:t>
            </w:r>
          </w:p>
          <w:p w14:paraId="4E217DE3" w14:textId="77777777" w:rsidR="00E778D7" w:rsidRDefault="00E778D7" w:rsidP="00E778D7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Academic Bulletin</w:t>
            </w:r>
          </w:p>
          <w:p w14:paraId="75402B05" w14:textId="77777777" w:rsidR="00E778D7" w:rsidRDefault="00E778D7" w:rsidP="00E778D7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Dress Code</w:t>
            </w:r>
          </w:p>
          <w:p w14:paraId="35620E11" w14:textId="0FE30FA4" w:rsidR="00E778D7" w:rsidRPr="009C214D" w:rsidRDefault="00E778D7" w:rsidP="00E778D7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Blackboard Cohort Page</w:t>
            </w:r>
            <w:r w:rsidR="003C1545">
              <w:rPr>
                <w:rFonts w:asciiTheme="minorHAnsi" w:hAnsiTheme="minorHAnsi" w:cstheme="minorHAnsi"/>
              </w:rPr>
              <w:t xml:space="preserve"> (resources)</w:t>
            </w:r>
          </w:p>
        </w:tc>
        <w:tc>
          <w:tcPr>
            <w:tcW w:w="3117" w:type="dxa"/>
          </w:tcPr>
          <w:p w14:paraId="5E83F00D" w14:textId="18BDB5DA" w:rsidR="003F49B8" w:rsidRPr="009C214D" w:rsidRDefault="003F49B8" w:rsidP="00693323">
            <w:pPr>
              <w:pStyle w:val="TableParagraph"/>
              <w:spacing w:line="268" w:lineRule="exact"/>
              <w:rPr>
                <w:rFonts w:asciiTheme="minorHAnsi" w:hAnsiTheme="minorHAnsi" w:cstheme="minorHAnsi"/>
                <w:i/>
                <w:iCs/>
              </w:rPr>
            </w:pPr>
            <w:r w:rsidRPr="009C214D">
              <w:rPr>
                <w:rFonts w:asciiTheme="minorHAnsi" w:hAnsiTheme="minorHAnsi" w:cstheme="minorHAnsi"/>
                <w:i/>
                <w:iCs/>
              </w:rPr>
              <w:t>Dr. Myers</w:t>
            </w:r>
          </w:p>
          <w:p w14:paraId="0DC27EB7" w14:textId="5F19093A" w:rsidR="00693323" w:rsidRPr="009C214D" w:rsidRDefault="00BB3F3C" w:rsidP="00693323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9C214D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Room 408 </w:t>
            </w:r>
          </w:p>
        </w:tc>
      </w:tr>
      <w:tr w:rsidR="00693323" w14:paraId="58DB873B" w14:textId="77777777" w:rsidTr="00C20F85">
        <w:trPr>
          <w:trHeight w:val="268"/>
        </w:trPr>
        <w:tc>
          <w:tcPr>
            <w:tcW w:w="3116" w:type="dxa"/>
          </w:tcPr>
          <w:p w14:paraId="55F9C414" w14:textId="5113F91B" w:rsidR="00693323" w:rsidRPr="009C214D" w:rsidRDefault="003F49B8" w:rsidP="00693323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9C214D">
              <w:rPr>
                <w:rFonts w:asciiTheme="minorHAnsi" w:hAnsiTheme="minorHAnsi" w:cstheme="minorHAnsi"/>
              </w:rPr>
              <w:t>12:00-1:15pm</w:t>
            </w:r>
          </w:p>
        </w:tc>
        <w:tc>
          <w:tcPr>
            <w:tcW w:w="3117" w:type="dxa"/>
          </w:tcPr>
          <w:p w14:paraId="0F36514B" w14:textId="77777777" w:rsidR="00693323" w:rsidRPr="009C214D" w:rsidRDefault="003F49B8" w:rsidP="00693323">
            <w:pPr>
              <w:pStyle w:val="TableParagraph"/>
              <w:rPr>
                <w:rFonts w:asciiTheme="minorHAnsi" w:hAnsiTheme="minorHAnsi" w:cstheme="minorHAnsi"/>
                <w:i/>
              </w:rPr>
            </w:pPr>
            <w:r w:rsidRPr="009C214D">
              <w:rPr>
                <w:rFonts w:asciiTheme="minorHAnsi" w:hAnsiTheme="minorHAnsi" w:cstheme="minorHAnsi"/>
                <w:i/>
              </w:rPr>
              <w:t xml:space="preserve">Lunch with Advisors </w:t>
            </w:r>
          </w:p>
          <w:p w14:paraId="1DEA808A" w14:textId="77777777" w:rsidR="003F49B8" w:rsidRDefault="003F49B8" w:rsidP="00693323">
            <w:pPr>
              <w:pStyle w:val="TableParagraph"/>
              <w:rPr>
                <w:rFonts w:asciiTheme="minorHAnsi" w:hAnsiTheme="minorHAnsi" w:cstheme="minorHAnsi"/>
                <w:i/>
              </w:rPr>
            </w:pPr>
            <w:r w:rsidRPr="009C214D">
              <w:rPr>
                <w:rFonts w:asciiTheme="minorHAnsi" w:hAnsiTheme="minorHAnsi" w:cstheme="minorHAnsi"/>
                <w:i/>
              </w:rPr>
              <w:t xml:space="preserve">And Smith Hall Tour </w:t>
            </w:r>
          </w:p>
          <w:p w14:paraId="69E40F0D" w14:textId="1C12B955" w:rsidR="00E778D7" w:rsidRPr="00E778D7" w:rsidRDefault="00E778D7" w:rsidP="00E778D7">
            <w:pPr>
              <w:pStyle w:val="TableParagraph"/>
              <w:numPr>
                <w:ilvl w:val="0"/>
                <w:numId w:val="8"/>
              </w:num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Advisors will tour Smith Hall with their own advisees</w:t>
            </w:r>
          </w:p>
        </w:tc>
        <w:tc>
          <w:tcPr>
            <w:tcW w:w="3117" w:type="dxa"/>
            <w:shd w:val="clear" w:color="auto" w:fill="auto"/>
          </w:tcPr>
          <w:p w14:paraId="1AC84E64" w14:textId="77777777" w:rsidR="00693323" w:rsidRDefault="003F49B8" w:rsidP="00693323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9C214D">
              <w:rPr>
                <w:rFonts w:asciiTheme="minorHAnsi" w:hAnsiTheme="minorHAnsi" w:cstheme="minorHAnsi"/>
                <w:b/>
                <w:bCs/>
              </w:rPr>
              <w:t xml:space="preserve">Advisors  </w:t>
            </w:r>
          </w:p>
          <w:p w14:paraId="117418D7" w14:textId="77777777" w:rsidR="009C214D" w:rsidRPr="009C214D" w:rsidRDefault="009C214D" w:rsidP="009C214D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9C214D">
              <w:rPr>
                <w:rFonts w:asciiTheme="minorHAnsi" w:hAnsiTheme="minorHAnsi" w:cstheme="minorHAnsi"/>
                <w:b/>
                <w:bCs/>
              </w:rPr>
              <w:t>Room 408</w:t>
            </w:r>
          </w:p>
          <w:p w14:paraId="6D22531E" w14:textId="20AC73A1" w:rsidR="009C214D" w:rsidRPr="009C214D" w:rsidRDefault="009C214D" w:rsidP="00693323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93323" w14:paraId="2432D3D8" w14:textId="77777777" w:rsidTr="00C20F85">
        <w:trPr>
          <w:trHeight w:val="268"/>
        </w:trPr>
        <w:tc>
          <w:tcPr>
            <w:tcW w:w="3116" w:type="dxa"/>
          </w:tcPr>
          <w:p w14:paraId="78DFBA79" w14:textId="77688A0E" w:rsidR="00693323" w:rsidRPr="009C214D" w:rsidRDefault="003F49B8" w:rsidP="00693323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9C214D">
              <w:rPr>
                <w:rFonts w:asciiTheme="minorHAnsi" w:hAnsiTheme="minorHAnsi" w:cstheme="minorHAnsi"/>
              </w:rPr>
              <w:t>1:30pm</w:t>
            </w:r>
          </w:p>
        </w:tc>
        <w:tc>
          <w:tcPr>
            <w:tcW w:w="3117" w:type="dxa"/>
          </w:tcPr>
          <w:p w14:paraId="3A019E35" w14:textId="2F0A885F" w:rsidR="00693323" w:rsidRPr="009C214D" w:rsidRDefault="003F49B8" w:rsidP="00693323">
            <w:pPr>
              <w:pStyle w:val="TableParagraph"/>
              <w:rPr>
                <w:rFonts w:asciiTheme="minorHAnsi" w:hAnsiTheme="minorHAnsi" w:cstheme="minorHAnsi"/>
              </w:rPr>
            </w:pPr>
            <w:r w:rsidRPr="009C214D">
              <w:rPr>
                <w:rFonts w:asciiTheme="minorHAnsi" w:hAnsiTheme="minorHAnsi" w:cstheme="minorHAnsi"/>
              </w:rPr>
              <w:t xml:space="preserve">Class Time </w:t>
            </w:r>
          </w:p>
        </w:tc>
        <w:tc>
          <w:tcPr>
            <w:tcW w:w="3117" w:type="dxa"/>
          </w:tcPr>
          <w:p w14:paraId="62B389DE" w14:textId="20D20C0C" w:rsidR="003F49B8" w:rsidRPr="009C214D" w:rsidRDefault="003F49B8" w:rsidP="00693323">
            <w:pPr>
              <w:pStyle w:val="TableParagraph"/>
              <w:rPr>
                <w:rFonts w:asciiTheme="minorHAnsi" w:hAnsiTheme="minorHAnsi" w:cstheme="minorHAnsi"/>
              </w:rPr>
            </w:pPr>
            <w:r w:rsidRPr="009C214D">
              <w:rPr>
                <w:rFonts w:asciiTheme="minorHAnsi" w:hAnsiTheme="minorHAnsi" w:cstheme="minorHAnsi"/>
              </w:rPr>
              <w:t xml:space="preserve">Dr. Leineke </w:t>
            </w:r>
          </w:p>
          <w:p w14:paraId="6B1F209B" w14:textId="69B1BD2E" w:rsidR="00693323" w:rsidRPr="009C214D" w:rsidRDefault="003F49B8" w:rsidP="00693323">
            <w:pPr>
              <w:pStyle w:val="TableParagraph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9C214D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Room 308 </w:t>
            </w:r>
          </w:p>
        </w:tc>
      </w:tr>
      <w:tr w:rsidR="003F49B8" w14:paraId="36512936" w14:textId="77777777" w:rsidTr="00C20F85">
        <w:trPr>
          <w:trHeight w:val="270"/>
        </w:trPr>
        <w:tc>
          <w:tcPr>
            <w:tcW w:w="9350" w:type="dxa"/>
            <w:gridSpan w:val="3"/>
            <w:shd w:val="clear" w:color="auto" w:fill="FBD4B4" w:themeFill="accent6" w:themeFillTint="66"/>
          </w:tcPr>
          <w:p w14:paraId="3ADFC9E5" w14:textId="7993E854" w:rsidR="003F49B8" w:rsidRPr="009C214D" w:rsidRDefault="003F49B8" w:rsidP="003F49B8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C214D">
              <w:rPr>
                <w:rFonts w:asciiTheme="minorHAnsi" w:hAnsiTheme="minorHAnsi" w:cstheme="minorHAnsi"/>
                <w:b/>
                <w:bCs/>
              </w:rPr>
              <w:t xml:space="preserve">Wednesday June 4, </w:t>
            </w:r>
            <w:proofErr w:type="gramStart"/>
            <w:r w:rsidRPr="009C214D">
              <w:rPr>
                <w:rFonts w:asciiTheme="minorHAnsi" w:hAnsiTheme="minorHAnsi" w:cstheme="minorHAnsi"/>
                <w:b/>
                <w:bCs/>
              </w:rPr>
              <w:t>2025</w:t>
            </w:r>
            <w:proofErr w:type="gramEnd"/>
            <w:r w:rsidRPr="009C214D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693323" w14:paraId="0CC32EA7" w14:textId="77777777" w:rsidTr="00C20F85">
        <w:trPr>
          <w:trHeight w:val="268"/>
        </w:trPr>
        <w:tc>
          <w:tcPr>
            <w:tcW w:w="3116" w:type="dxa"/>
          </w:tcPr>
          <w:p w14:paraId="62A6E058" w14:textId="60C099A2" w:rsidR="00693323" w:rsidRPr="009C214D" w:rsidRDefault="003F49B8" w:rsidP="00693323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9C214D">
              <w:rPr>
                <w:rFonts w:asciiTheme="minorHAnsi" w:hAnsiTheme="minorHAnsi" w:cstheme="minorHAnsi"/>
              </w:rPr>
              <w:t>3:30-4:30</w:t>
            </w:r>
            <w:r w:rsidR="003A6B35" w:rsidRPr="009C214D">
              <w:rPr>
                <w:rFonts w:asciiTheme="minorHAnsi" w:hAnsiTheme="minorHAnsi" w:cstheme="minorHAnsi"/>
              </w:rPr>
              <w:t>pm</w:t>
            </w:r>
          </w:p>
        </w:tc>
        <w:tc>
          <w:tcPr>
            <w:tcW w:w="3117" w:type="dxa"/>
          </w:tcPr>
          <w:p w14:paraId="65C19A36" w14:textId="77777777" w:rsidR="00DA2F54" w:rsidRPr="009C214D" w:rsidRDefault="003F49B8" w:rsidP="00DA2F54">
            <w:pPr>
              <w:pStyle w:val="TableParagraph"/>
              <w:rPr>
                <w:rFonts w:asciiTheme="minorHAnsi" w:hAnsiTheme="minorHAnsi" w:cstheme="minorHAnsi"/>
                <w:i/>
                <w:iCs/>
              </w:rPr>
            </w:pPr>
            <w:r w:rsidRPr="009C214D">
              <w:rPr>
                <w:rFonts w:asciiTheme="minorHAnsi" w:hAnsiTheme="minorHAnsi" w:cstheme="minorHAnsi"/>
              </w:rPr>
              <w:t>LASSI</w:t>
            </w:r>
            <w:r w:rsidR="00DA2F54" w:rsidRPr="009C214D">
              <w:rPr>
                <w:rFonts w:asciiTheme="minorHAnsi" w:hAnsiTheme="minorHAnsi" w:cstheme="minorHAnsi"/>
              </w:rPr>
              <w:t xml:space="preserve">: The </w:t>
            </w:r>
            <w:r w:rsidR="00DA2F54" w:rsidRPr="009C214D">
              <w:rPr>
                <w:rFonts w:asciiTheme="minorHAnsi" w:hAnsiTheme="minorHAnsi" w:cstheme="minorHAnsi"/>
                <w:b/>
                <w:bCs/>
              </w:rPr>
              <w:t>LASSI (Learning and Study Strategies Inventory)</w:t>
            </w:r>
            <w:r w:rsidR="00DA2F54" w:rsidRPr="009C214D">
              <w:rPr>
                <w:rFonts w:asciiTheme="minorHAnsi" w:hAnsiTheme="minorHAnsi" w:cstheme="minorHAnsi"/>
              </w:rPr>
              <w:t> </w:t>
            </w:r>
            <w:r w:rsidR="00DA2F54" w:rsidRPr="009C214D">
              <w:rPr>
                <w:rFonts w:asciiTheme="minorHAnsi" w:hAnsiTheme="minorHAnsi" w:cstheme="minorHAnsi"/>
                <w:i/>
                <w:iCs/>
              </w:rPr>
              <w:t>is a quick self-assessment that helps you understand how you learn. It gives you insights into areas like time management, focus, motivation, and test prep.</w:t>
            </w:r>
          </w:p>
          <w:p w14:paraId="4F45FAD5" w14:textId="77777777" w:rsidR="00DA2F54" w:rsidRPr="00DA2F54" w:rsidRDefault="00DA2F54" w:rsidP="00DA2F54">
            <w:pPr>
              <w:pStyle w:val="TableParagraph"/>
              <w:rPr>
                <w:rFonts w:asciiTheme="minorHAnsi" w:hAnsiTheme="minorHAnsi" w:cstheme="minorHAnsi"/>
              </w:rPr>
            </w:pPr>
            <w:r w:rsidRPr="00DA2F54">
              <w:rPr>
                <w:rFonts w:asciiTheme="minorHAnsi" w:hAnsiTheme="minorHAnsi" w:cstheme="minorHAnsi"/>
                <w:i/>
                <w:iCs/>
              </w:rPr>
              <w:t xml:space="preserve">Use your results to make simple changes—like improving your study routine or managing your schedule better—that can lead to </w:t>
            </w:r>
            <w:r w:rsidRPr="00DA2F54">
              <w:rPr>
                <w:rFonts w:asciiTheme="minorHAnsi" w:hAnsiTheme="minorHAnsi" w:cstheme="minorHAnsi"/>
                <w:i/>
                <w:iCs/>
              </w:rPr>
              <w:lastRenderedPageBreak/>
              <w:t>less stress and better results</w:t>
            </w:r>
            <w:r w:rsidRPr="00DA2F54">
              <w:rPr>
                <w:rFonts w:asciiTheme="minorHAnsi" w:hAnsiTheme="minorHAnsi" w:cstheme="minorHAnsi"/>
              </w:rPr>
              <w:t>.</w:t>
            </w:r>
          </w:p>
          <w:p w14:paraId="36F9871B" w14:textId="4AB4A8D3" w:rsidR="00693323" w:rsidRPr="009C214D" w:rsidRDefault="00693323" w:rsidP="0069332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117" w:type="dxa"/>
          </w:tcPr>
          <w:p w14:paraId="7D803D6A" w14:textId="77777777" w:rsidR="00693323" w:rsidRPr="009C214D" w:rsidRDefault="003F49B8" w:rsidP="00693323">
            <w:pPr>
              <w:pStyle w:val="TableParagraph"/>
              <w:rPr>
                <w:rFonts w:asciiTheme="minorHAnsi" w:hAnsiTheme="minorHAnsi" w:cstheme="minorHAnsi"/>
              </w:rPr>
            </w:pPr>
            <w:r w:rsidRPr="009C214D">
              <w:rPr>
                <w:rFonts w:asciiTheme="minorHAnsi" w:hAnsiTheme="minorHAnsi" w:cstheme="minorHAnsi"/>
              </w:rPr>
              <w:lastRenderedPageBreak/>
              <w:t xml:space="preserve">Dr. Myers </w:t>
            </w:r>
          </w:p>
          <w:p w14:paraId="1DC0E94F" w14:textId="3BC108F0" w:rsidR="003F49B8" w:rsidRPr="009C214D" w:rsidRDefault="003F49B8" w:rsidP="00693323">
            <w:pPr>
              <w:pStyle w:val="TableParagraph"/>
              <w:rPr>
                <w:rFonts w:asciiTheme="minorHAnsi" w:hAnsiTheme="minorHAnsi" w:cstheme="minorHAnsi"/>
              </w:rPr>
            </w:pPr>
            <w:r w:rsidRPr="009C214D">
              <w:rPr>
                <w:rFonts w:asciiTheme="minorHAnsi" w:hAnsiTheme="minorHAnsi" w:cstheme="minorHAnsi"/>
                <w:b/>
                <w:bCs/>
              </w:rPr>
              <w:t>Room 323</w:t>
            </w:r>
          </w:p>
        </w:tc>
      </w:tr>
      <w:tr w:rsidR="003A6B35" w14:paraId="00125363" w14:textId="77777777" w:rsidTr="00C20F85">
        <w:trPr>
          <w:trHeight w:val="268"/>
        </w:trPr>
        <w:tc>
          <w:tcPr>
            <w:tcW w:w="9350" w:type="dxa"/>
            <w:gridSpan w:val="3"/>
            <w:shd w:val="clear" w:color="auto" w:fill="FBD4B4" w:themeFill="accent6" w:themeFillTint="66"/>
          </w:tcPr>
          <w:p w14:paraId="075C6EC6" w14:textId="39FE6112" w:rsidR="003A6B35" w:rsidRPr="009C214D" w:rsidRDefault="003A6B35" w:rsidP="003A6B3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C214D">
              <w:rPr>
                <w:rFonts w:asciiTheme="minorHAnsi" w:hAnsiTheme="minorHAnsi" w:cstheme="minorHAnsi"/>
                <w:b/>
                <w:bCs/>
              </w:rPr>
              <w:t xml:space="preserve">Thursday June 5, </w:t>
            </w:r>
            <w:proofErr w:type="gramStart"/>
            <w:r w:rsidRPr="009C214D">
              <w:rPr>
                <w:rFonts w:asciiTheme="minorHAnsi" w:hAnsiTheme="minorHAnsi" w:cstheme="minorHAnsi"/>
                <w:b/>
                <w:bCs/>
              </w:rPr>
              <w:t>2025</w:t>
            </w:r>
            <w:proofErr w:type="gramEnd"/>
            <w:r w:rsidRPr="009C214D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3A6B35" w14:paraId="44E4D77E" w14:textId="77777777" w:rsidTr="00C20F85">
        <w:trPr>
          <w:trHeight w:val="268"/>
        </w:trPr>
        <w:tc>
          <w:tcPr>
            <w:tcW w:w="3116" w:type="dxa"/>
          </w:tcPr>
          <w:p w14:paraId="7E946C90" w14:textId="4CB4FBDB" w:rsidR="003A6B35" w:rsidRPr="009C214D" w:rsidRDefault="003A6B35" w:rsidP="003A6B35">
            <w:pPr>
              <w:pStyle w:val="TableParagraph"/>
              <w:rPr>
                <w:rFonts w:asciiTheme="minorHAnsi" w:hAnsiTheme="minorHAnsi" w:cstheme="minorHAnsi"/>
              </w:rPr>
            </w:pPr>
            <w:r w:rsidRPr="009C214D">
              <w:rPr>
                <w:rFonts w:asciiTheme="minorHAnsi" w:hAnsiTheme="minorHAnsi" w:cstheme="minorHAnsi"/>
              </w:rPr>
              <w:t>2:45-3:45pm</w:t>
            </w:r>
          </w:p>
        </w:tc>
        <w:tc>
          <w:tcPr>
            <w:tcW w:w="3117" w:type="dxa"/>
          </w:tcPr>
          <w:p w14:paraId="1F15BC36" w14:textId="538CEF83" w:rsidR="003A6B35" w:rsidRPr="009C214D" w:rsidRDefault="003A6B35" w:rsidP="003A6B3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9C214D">
              <w:rPr>
                <w:rFonts w:asciiTheme="minorHAnsi" w:hAnsiTheme="minorHAnsi" w:cstheme="minorHAnsi"/>
              </w:rPr>
              <w:t>Clinical Education Overview</w:t>
            </w:r>
          </w:p>
        </w:tc>
        <w:tc>
          <w:tcPr>
            <w:tcW w:w="3117" w:type="dxa"/>
          </w:tcPr>
          <w:p w14:paraId="7352999A" w14:textId="77777777" w:rsidR="003A6B35" w:rsidRPr="009C214D" w:rsidRDefault="003A6B35" w:rsidP="003A6B35">
            <w:pPr>
              <w:pStyle w:val="TableParagraph"/>
              <w:rPr>
                <w:rFonts w:asciiTheme="minorHAnsi" w:hAnsiTheme="minorHAnsi" w:cstheme="minorHAnsi"/>
              </w:rPr>
            </w:pPr>
            <w:r w:rsidRPr="009C214D">
              <w:rPr>
                <w:rFonts w:asciiTheme="minorHAnsi" w:hAnsiTheme="minorHAnsi" w:cstheme="minorHAnsi"/>
              </w:rPr>
              <w:t xml:space="preserve">Dr. Eubanks, Mrs. Jeniffer Shewmaker </w:t>
            </w:r>
          </w:p>
          <w:p w14:paraId="7305E9BC" w14:textId="41DE3C8D" w:rsidR="003A6B35" w:rsidRPr="009C214D" w:rsidRDefault="003A6B35" w:rsidP="003A6B35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9C214D">
              <w:rPr>
                <w:rFonts w:asciiTheme="minorHAnsi" w:hAnsiTheme="minorHAnsi" w:cstheme="minorHAnsi"/>
                <w:b/>
                <w:bCs/>
              </w:rPr>
              <w:t xml:space="preserve">Room 408 </w:t>
            </w:r>
          </w:p>
        </w:tc>
      </w:tr>
      <w:tr w:rsidR="003A6B35" w14:paraId="449F5708" w14:textId="77777777" w:rsidTr="00C20F85">
        <w:trPr>
          <w:trHeight w:val="268"/>
        </w:trPr>
        <w:tc>
          <w:tcPr>
            <w:tcW w:w="3116" w:type="dxa"/>
          </w:tcPr>
          <w:p w14:paraId="7D0EA2E9" w14:textId="11B092F7" w:rsidR="003A6B35" w:rsidRPr="009C214D" w:rsidRDefault="003A6B35" w:rsidP="003A6B35">
            <w:pPr>
              <w:pStyle w:val="TableParagraph"/>
              <w:rPr>
                <w:rFonts w:asciiTheme="minorHAnsi" w:hAnsiTheme="minorHAnsi" w:cstheme="minorHAnsi"/>
              </w:rPr>
            </w:pPr>
            <w:r w:rsidRPr="009C214D">
              <w:rPr>
                <w:rFonts w:asciiTheme="minorHAnsi" w:hAnsiTheme="minorHAnsi" w:cstheme="minorHAnsi"/>
              </w:rPr>
              <w:t>4:00-6:00pm</w:t>
            </w:r>
          </w:p>
        </w:tc>
        <w:tc>
          <w:tcPr>
            <w:tcW w:w="3117" w:type="dxa"/>
          </w:tcPr>
          <w:p w14:paraId="0941F371" w14:textId="77777777" w:rsidR="003A6B35" w:rsidRPr="009C214D" w:rsidRDefault="003A6B35" w:rsidP="003A6B3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9C214D">
              <w:rPr>
                <w:rFonts w:asciiTheme="minorHAnsi" w:hAnsiTheme="minorHAnsi" w:cstheme="minorHAnsi"/>
              </w:rPr>
              <w:t>Community BBQ</w:t>
            </w:r>
          </w:p>
          <w:p w14:paraId="0CEBE718" w14:textId="77777777" w:rsidR="003A6B35" w:rsidRPr="009C214D" w:rsidRDefault="003A6B35" w:rsidP="003A6B3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9C214D">
              <w:rPr>
                <w:rFonts w:asciiTheme="minorHAnsi" w:hAnsiTheme="minorHAnsi" w:cstheme="minorHAnsi"/>
              </w:rPr>
              <w:t>DPT 1 and 2 Students</w:t>
            </w:r>
          </w:p>
          <w:p w14:paraId="358CB3B0" w14:textId="6F82EDDB" w:rsidR="003A6B35" w:rsidRPr="009C214D" w:rsidRDefault="003A6B35" w:rsidP="003A6B3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9C214D">
              <w:rPr>
                <w:rFonts w:asciiTheme="minorHAnsi" w:hAnsiTheme="minorHAnsi" w:cstheme="minorHAnsi"/>
              </w:rPr>
              <w:t xml:space="preserve"> Come Meet Your Mentors</w:t>
            </w:r>
          </w:p>
        </w:tc>
        <w:tc>
          <w:tcPr>
            <w:tcW w:w="3117" w:type="dxa"/>
          </w:tcPr>
          <w:p w14:paraId="026A5215" w14:textId="42DC4A71" w:rsidR="003A6B35" w:rsidRPr="009C214D" w:rsidRDefault="003A6B35" w:rsidP="003A6B35">
            <w:pPr>
              <w:pStyle w:val="TableParagraph"/>
              <w:rPr>
                <w:rFonts w:asciiTheme="minorHAnsi" w:hAnsiTheme="minorHAnsi" w:cstheme="minorHAnsi"/>
              </w:rPr>
            </w:pPr>
            <w:r w:rsidRPr="009C214D">
              <w:rPr>
                <w:rFonts w:asciiTheme="minorHAnsi" w:hAnsiTheme="minorHAnsi" w:cstheme="minorHAnsi"/>
              </w:rPr>
              <w:t>All Faculty/Staff</w:t>
            </w:r>
          </w:p>
          <w:p w14:paraId="71D64844" w14:textId="510D32FF" w:rsidR="003A6B35" w:rsidRPr="009C214D" w:rsidRDefault="003A6B35" w:rsidP="003A6B35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9C214D">
              <w:rPr>
                <w:rFonts w:asciiTheme="minorHAnsi" w:hAnsiTheme="minorHAnsi" w:cstheme="minorHAnsi"/>
                <w:b/>
                <w:bCs/>
              </w:rPr>
              <w:t xml:space="preserve">Smith Hall Lawn </w:t>
            </w:r>
          </w:p>
        </w:tc>
      </w:tr>
      <w:tr w:rsidR="003F49B8" w14:paraId="0206F290" w14:textId="77777777" w:rsidTr="00C20F85">
        <w:trPr>
          <w:trHeight w:val="260"/>
        </w:trPr>
        <w:tc>
          <w:tcPr>
            <w:tcW w:w="9350" w:type="dxa"/>
            <w:gridSpan w:val="3"/>
            <w:shd w:val="clear" w:color="auto" w:fill="FBD4B4" w:themeFill="accent6" w:themeFillTint="66"/>
          </w:tcPr>
          <w:p w14:paraId="077DD953" w14:textId="18A6D7B0" w:rsidR="003F49B8" w:rsidRPr="009C214D" w:rsidRDefault="00751DE5" w:rsidP="003F49B8">
            <w:pPr>
              <w:pStyle w:val="TableParagraph"/>
              <w:spacing w:line="247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C214D">
              <w:rPr>
                <w:rFonts w:asciiTheme="minorHAnsi" w:hAnsiTheme="minorHAnsi" w:cstheme="minorHAnsi"/>
              </w:rPr>
              <w:t xml:space="preserve">Successful Study and Learning Strategies </w:t>
            </w:r>
            <w:r w:rsidR="003F49B8" w:rsidRPr="009C214D">
              <w:rPr>
                <w:rFonts w:asciiTheme="minorHAnsi" w:hAnsiTheme="minorHAnsi" w:cstheme="minorHAnsi"/>
                <w:b/>
                <w:bCs/>
              </w:rPr>
              <w:t xml:space="preserve">Friday June 6, </w:t>
            </w:r>
            <w:proofErr w:type="gramStart"/>
            <w:r w:rsidR="003F49B8" w:rsidRPr="009C214D">
              <w:rPr>
                <w:rFonts w:asciiTheme="minorHAnsi" w:hAnsiTheme="minorHAnsi" w:cstheme="minorHAnsi"/>
                <w:b/>
                <w:bCs/>
              </w:rPr>
              <w:t>2025</w:t>
            </w:r>
            <w:proofErr w:type="gramEnd"/>
            <w:r w:rsidR="003F49B8" w:rsidRPr="009C214D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693323" w14:paraId="7D3C648B" w14:textId="77777777" w:rsidTr="00C20F85">
        <w:trPr>
          <w:trHeight w:val="270"/>
        </w:trPr>
        <w:tc>
          <w:tcPr>
            <w:tcW w:w="3116" w:type="dxa"/>
          </w:tcPr>
          <w:p w14:paraId="5F9434A2" w14:textId="0B5FF41D" w:rsidR="00693323" w:rsidRPr="009C214D" w:rsidRDefault="003F49B8" w:rsidP="00693323">
            <w:pPr>
              <w:pStyle w:val="TableParagraph"/>
              <w:spacing w:before="1" w:line="249" w:lineRule="exact"/>
              <w:ind w:left="107"/>
              <w:rPr>
                <w:rFonts w:asciiTheme="minorHAnsi" w:hAnsiTheme="minorHAnsi" w:cstheme="minorHAnsi"/>
              </w:rPr>
            </w:pPr>
            <w:r w:rsidRPr="009C214D">
              <w:rPr>
                <w:rFonts w:asciiTheme="minorHAnsi" w:hAnsiTheme="minorHAnsi" w:cstheme="minorHAnsi"/>
              </w:rPr>
              <w:t>2:30-3:30</w:t>
            </w:r>
          </w:p>
        </w:tc>
        <w:tc>
          <w:tcPr>
            <w:tcW w:w="3117" w:type="dxa"/>
          </w:tcPr>
          <w:p w14:paraId="53B41F24" w14:textId="1F42AB6E" w:rsidR="00DA2F54" w:rsidRPr="009C214D" w:rsidRDefault="00751DE5" w:rsidP="00751DE5">
            <w:pPr>
              <w:pStyle w:val="TableParagraph"/>
              <w:spacing w:before="1" w:line="249" w:lineRule="exact"/>
              <w:rPr>
                <w:rFonts w:asciiTheme="minorHAnsi" w:hAnsiTheme="minorHAnsi" w:cstheme="minorHAnsi"/>
              </w:rPr>
            </w:pPr>
            <w:r w:rsidRPr="009C214D">
              <w:rPr>
                <w:rFonts w:asciiTheme="minorHAnsi" w:hAnsiTheme="minorHAnsi" w:cstheme="minorHAnsi"/>
              </w:rPr>
              <w:t>Successful Study and Learning Strategies</w:t>
            </w:r>
          </w:p>
        </w:tc>
        <w:tc>
          <w:tcPr>
            <w:tcW w:w="3117" w:type="dxa"/>
            <w:shd w:val="clear" w:color="auto" w:fill="auto"/>
          </w:tcPr>
          <w:p w14:paraId="38DF3F32" w14:textId="6BE3BAC4" w:rsidR="003F49B8" w:rsidRPr="007D3ED0" w:rsidRDefault="001935D1" w:rsidP="001935D1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  <w:r w:rsidRPr="007D3ED0">
              <w:rPr>
                <w:rFonts w:asciiTheme="minorHAnsi" w:hAnsiTheme="minorHAnsi" w:cstheme="minorHAnsi"/>
              </w:rPr>
              <w:t>Dr. Baker</w:t>
            </w:r>
          </w:p>
          <w:p w14:paraId="5724651F" w14:textId="6866255E" w:rsidR="003F49B8" w:rsidRPr="007D3ED0" w:rsidRDefault="00F3610A" w:rsidP="00693323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r w:rsidRPr="007D3ED0">
              <w:rPr>
                <w:rFonts w:asciiTheme="minorHAnsi" w:hAnsiTheme="minorHAnsi" w:cstheme="minorHAnsi"/>
              </w:rPr>
              <w:t>Dr. M Green</w:t>
            </w:r>
          </w:p>
          <w:p w14:paraId="401B9553" w14:textId="0845510D" w:rsidR="003F49B8" w:rsidRPr="009C214D" w:rsidRDefault="003F49B8" w:rsidP="00693323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9C214D">
              <w:rPr>
                <w:rFonts w:asciiTheme="minorHAnsi" w:hAnsiTheme="minorHAnsi" w:cstheme="minorHAnsi"/>
                <w:b/>
                <w:bCs/>
              </w:rPr>
              <w:t xml:space="preserve">Room 308 </w:t>
            </w:r>
          </w:p>
        </w:tc>
      </w:tr>
      <w:tr w:rsidR="003A6B35" w14:paraId="226B8056" w14:textId="77777777" w:rsidTr="00C20F85">
        <w:trPr>
          <w:trHeight w:val="268"/>
        </w:trPr>
        <w:tc>
          <w:tcPr>
            <w:tcW w:w="9350" w:type="dxa"/>
            <w:gridSpan w:val="3"/>
            <w:shd w:val="clear" w:color="auto" w:fill="FBD4B4" w:themeFill="accent6" w:themeFillTint="66"/>
          </w:tcPr>
          <w:p w14:paraId="77A8D11F" w14:textId="7896ADE2" w:rsidR="003A6B35" w:rsidRPr="009C214D" w:rsidRDefault="003A6B35" w:rsidP="003A6B3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C214D">
              <w:rPr>
                <w:rFonts w:asciiTheme="minorHAnsi" w:hAnsiTheme="minorHAnsi" w:cstheme="minorHAnsi"/>
                <w:b/>
                <w:bCs/>
              </w:rPr>
              <w:t>Monday June 9, 2025</w:t>
            </w:r>
          </w:p>
        </w:tc>
      </w:tr>
      <w:tr w:rsidR="00693323" w14:paraId="64ED59CD" w14:textId="77777777" w:rsidTr="00C20F85">
        <w:trPr>
          <w:trHeight w:val="683"/>
        </w:trPr>
        <w:tc>
          <w:tcPr>
            <w:tcW w:w="3116" w:type="dxa"/>
          </w:tcPr>
          <w:p w14:paraId="11272735" w14:textId="4BBE119B" w:rsidR="00693323" w:rsidRPr="009C214D" w:rsidRDefault="003A6B35" w:rsidP="00693323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9C214D">
              <w:rPr>
                <w:rFonts w:asciiTheme="minorHAnsi" w:hAnsiTheme="minorHAnsi" w:cstheme="minorHAnsi"/>
              </w:rPr>
              <w:t>12:15-1:15pm</w:t>
            </w:r>
          </w:p>
        </w:tc>
        <w:tc>
          <w:tcPr>
            <w:tcW w:w="3117" w:type="dxa"/>
          </w:tcPr>
          <w:p w14:paraId="2E7D55AE" w14:textId="77777777" w:rsidR="00693323" w:rsidRPr="009C214D" w:rsidRDefault="003A6B35" w:rsidP="00693323">
            <w:pPr>
              <w:pStyle w:val="TableParagraph"/>
              <w:rPr>
                <w:rFonts w:asciiTheme="minorHAnsi" w:hAnsiTheme="minorHAnsi" w:cstheme="minorHAnsi"/>
              </w:rPr>
            </w:pPr>
            <w:r w:rsidRPr="009C214D">
              <w:rPr>
                <w:rFonts w:asciiTheme="minorHAnsi" w:hAnsiTheme="minorHAnsi" w:cstheme="minorHAnsi"/>
              </w:rPr>
              <w:t xml:space="preserve">Academic Affairs </w:t>
            </w:r>
          </w:p>
          <w:p w14:paraId="70952C99" w14:textId="77777777" w:rsidR="003018D1" w:rsidRDefault="003018D1" w:rsidP="00693323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9C214D">
              <w:rPr>
                <w:rFonts w:asciiTheme="minorHAnsi" w:hAnsiTheme="minorHAnsi" w:cstheme="minorHAnsi"/>
                <w:b/>
                <w:bCs/>
                <w:highlight w:val="yellow"/>
              </w:rPr>
              <w:t>Bring Your Own Lunch</w:t>
            </w:r>
          </w:p>
          <w:p w14:paraId="4E40C565" w14:textId="77777777" w:rsidR="003C1545" w:rsidRPr="003C1545" w:rsidRDefault="003C1545" w:rsidP="003C1545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3C1545">
              <w:rPr>
                <w:rFonts w:asciiTheme="minorHAnsi" w:hAnsiTheme="minorHAnsi" w:cstheme="minorHAnsi"/>
              </w:rPr>
              <w:t>CU Succeed</w:t>
            </w:r>
          </w:p>
          <w:p w14:paraId="2617C611" w14:textId="6FEAC827" w:rsidR="003C1545" w:rsidRPr="00C20F85" w:rsidRDefault="003C1545" w:rsidP="00C20F85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3C1545">
              <w:rPr>
                <w:rFonts w:asciiTheme="minorHAnsi" w:hAnsiTheme="minorHAnsi" w:cstheme="minorHAnsi"/>
              </w:rPr>
              <w:t>Services/resources aligned with Academic Affairs</w:t>
            </w:r>
          </w:p>
        </w:tc>
        <w:tc>
          <w:tcPr>
            <w:tcW w:w="3117" w:type="dxa"/>
          </w:tcPr>
          <w:p w14:paraId="15F7878E" w14:textId="77777777" w:rsidR="00693323" w:rsidRPr="009C214D" w:rsidRDefault="003A6B35" w:rsidP="00693323">
            <w:pPr>
              <w:pStyle w:val="TableParagraph"/>
              <w:rPr>
                <w:rFonts w:asciiTheme="minorHAnsi" w:hAnsiTheme="minorHAnsi" w:cstheme="minorHAnsi"/>
              </w:rPr>
            </w:pPr>
            <w:r w:rsidRPr="009C214D">
              <w:rPr>
                <w:rFonts w:asciiTheme="minorHAnsi" w:hAnsiTheme="minorHAnsi" w:cstheme="minorHAnsi"/>
              </w:rPr>
              <w:t>Mr. Ryan Roth-</w:t>
            </w:r>
            <w:proofErr w:type="spellStart"/>
            <w:r w:rsidRPr="009C214D">
              <w:rPr>
                <w:rFonts w:asciiTheme="minorHAnsi" w:hAnsiTheme="minorHAnsi" w:cstheme="minorHAnsi"/>
              </w:rPr>
              <w:t>Roffy</w:t>
            </w:r>
            <w:proofErr w:type="spellEnd"/>
          </w:p>
          <w:p w14:paraId="26BE069F" w14:textId="77777777" w:rsidR="003A6B35" w:rsidRDefault="003A6B35" w:rsidP="00693323">
            <w:pPr>
              <w:pStyle w:val="TableParagraph"/>
              <w:rPr>
                <w:rFonts w:asciiTheme="minorHAnsi" w:hAnsiTheme="minorHAnsi" w:cstheme="minorHAnsi"/>
              </w:rPr>
            </w:pPr>
            <w:r w:rsidRPr="009C214D">
              <w:rPr>
                <w:rFonts w:asciiTheme="minorHAnsi" w:hAnsiTheme="minorHAnsi" w:cstheme="minorHAnsi"/>
              </w:rPr>
              <w:t xml:space="preserve">Ms. Kenley Byrd </w:t>
            </w:r>
          </w:p>
          <w:p w14:paraId="79163B49" w14:textId="0E429AB5" w:rsidR="009C214D" w:rsidRPr="009C214D" w:rsidRDefault="009C214D" w:rsidP="00693323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9C214D">
              <w:rPr>
                <w:rFonts w:asciiTheme="minorHAnsi" w:hAnsiTheme="minorHAnsi" w:cstheme="minorHAnsi"/>
                <w:b/>
                <w:bCs/>
              </w:rPr>
              <w:t xml:space="preserve">Room 308 </w:t>
            </w:r>
          </w:p>
        </w:tc>
      </w:tr>
      <w:tr w:rsidR="003A6B35" w14:paraId="27A0790C" w14:textId="77777777" w:rsidTr="00C20F85">
        <w:trPr>
          <w:trHeight w:val="268"/>
        </w:trPr>
        <w:tc>
          <w:tcPr>
            <w:tcW w:w="9350" w:type="dxa"/>
            <w:gridSpan w:val="3"/>
            <w:shd w:val="clear" w:color="auto" w:fill="FBD4B4" w:themeFill="accent6" w:themeFillTint="66"/>
          </w:tcPr>
          <w:p w14:paraId="4E86E232" w14:textId="4EDCBAC4" w:rsidR="003A6B35" w:rsidRPr="009C214D" w:rsidRDefault="00C20F85" w:rsidP="003A6B3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Tuesday June 10, 2025</w:t>
            </w:r>
          </w:p>
        </w:tc>
      </w:tr>
      <w:tr w:rsidR="00693323" w14:paraId="4FDEDD59" w14:textId="77777777" w:rsidTr="00C20F85">
        <w:trPr>
          <w:trHeight w:val="268"/>
        </w:trPr>
        <w:tc>
          <w:tcPr>
            <w:tcW w:w="3116" w:type="dxa"/>
          </w:tcPr>
          <w:p w14:paraId="525095E1" w14:textId="3F7B4DA1" w:rsidR="00693323" w:rsidRPr="009C214D" w:rsidRDefault="00C20F85" w:rsidP="00693323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12pm – 1pm</w:t>
            </w:r>
          </w:p>
        </w:tc>
        <w:tc>
          <w:tcPr>
            <w:tcW w:w="3117" w:type="dxa"/>
          </w:tcPr>
          <w:p w14:paraId="25EF72DA" w14:textId="77777777" w:rsidR="00693323" w:rsidRDefault="00C20F85" w:rsidP="0069332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SIG’s, SGA, Pro Bono</w:t>
            </w:r>
          </w:p>
          <w:p w14:paraId="7892AE61" w14:textId="1B5AF8E4" w:rsidR="00C20F85" w:rsidRPr="009C214D" w:rsidRDefault="00C20F85" w:rsidP="0069332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*Optional*</w:t>
            </w:r>
          </w:p>
        </w:tc>
        <w:tc>
          <w:tcPr>
            <w:tcW w:w="3117" w:type="dxa"/>
          </w:tcPr>
          <w:p w14:paraId="392DA188" w14:textId="77777777" w:rsidR="00C20F85" w:rsidRDefault="00C20F85" w:rsidP="0069332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DPT Student Reps</w:t>
            </w:r>
          </w:p>
          <w:p w14:paraId="43EB0752" w14:textId="77777777" w:rsidR="00C20F85" w:rsidRDefault="00C20F85" w:rsidP="0069332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K Green</w:t>
            </w:r>
          </w:p>
          <w:p w14:paraId="1BEB9AB2" w14:textId="686A818B" w:rsidR="001935D1" w:rsidRDefault="001935D1" w:rsidP="0069332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Goins</w:t>
            </w:r>
          </w:p>
          <w:p w14:paraId="4E7AAB61" w14:textId="7944154D" w:rsidR="00693323" w:rsidRPr="009C214D" w:rsidRDefault="00C20F85" w:rsidP="0069332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M Green</w:t>
            </w:r>
            <w:r w:rsidR="003A6B35" w:rsidRPr="009C214D">
              <w:rPr>
                <w:rFonts w:asciiTheme="minorHAnsi" w:hAnsiTheme="minorHAnsi" w:cstheme="minorHAnsi"/>
              </w:rPr>
              <w:t xml:space="preserve"> </w:t>
            </w:r>
          </w:p>
          <w:p w14:paraId="2E38B0AE" w14:textId="78BF2C79" w:rsidR="003A6B35" w:rsidRPr="009C214D" w:rsidRDefault="003A6B35" w:rsidP="00693323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9C214D">
              <w:rPr>
                <w:rFonts w:asciiTheme="minorHAnsi" w:hAnsiTheme="minorHAnsi" w:cstheme="minorHAnsi"/>
                <w:b/>
                <w:bCs/>
              </w:rPr>
              <w:t>Room 308</w:t>
            </w:r>
          </w:p>
        </w:tc>
      </w:tr>
      <w:tr w:rsidR="00C20F85" w14:paraId="7ADA5EC9" w14:textId="77777777" w:rsidTr="00C20F85">
        <w:trPr>
          <w:trHeight w:val="268"/>
        </w:trPr>
        <w:tc>
          <w:tcPr>
            <w:tcW w:w="9350" w:type="dxa"/>
            <w:gridSpan w:val="3"/>
            <w:shd w:val="clear" w:color="auto" w:fill="FBD4B4" w:themeFill="accent6" w:themeFillTint="66"/>
          </w:tcPr>
          <w:p w14:paraId="5D21F5AA" w14:textId="2A837269" w:rsidR="00C20F85" w:rsidRPr="009C214D" w:rsidRDefault="00C20F85" w:rsidP="00C20F85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Friday June 13, 2025</w:t>
            </w:r>
          </w:p>
        </w:tc>
      </w:tr>
      <w:tr w:rsidR="00C20F85" w14:paraId="5E3C2C92" w14:textId="77777777" w:rsidTr="00C20F85">
        <w:trPr>
          <w:trHeight w:val="268"/>
        </w:trPr>
        <w:tc>
          <w:tcPr>
            <w:tcW w:w="3116" w:type="dxa"/>
          </w:tcPr>
          <w:p w14:paraId="267331AB" w14:textId="7EB30E87" w:rsidR="00C20F85" w:rsidRPr="009C214D" w:rsidRDefault="00C20F85" w:rsidP="00C20F85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9C214D">
              <w:rPr>
                <w:rFonts w:asciiTheme="minorHAnsi" w:hAnsiTheme="minorHAnsi" w:cstheme="minorHAnsi"/>
              </w:rPr>
              <w:t>2:30-3:30pm</w:t>
            </w:r>
          </w:p>
        </w:tc>
        <w:tc>
          <w:tcPr>
            <w:tcW w:w="3117" w:type="dxa"/>
          </w:tcPr>
          <w:p w14:paraId="31B47F2F" w14:textId="77777777" w:rsidR="00751DE5" w:rsidRPr="009C214D" w:rsidRDefault="00751DE5" w:rsidP="00751DE5">
            <w:pPr>
              <w:pStyle w:val="TableParagraph"/>
              <w:spacing w:before="1" w:line="249" w:lineRule="exact"/>
              <w:rPr>
                <w:rFonts w:asciiTheme="minorHAnsi" w:hAnsiTheme="minorHAnsi" w:cstheme="minorHAnsi"/>
              </w:rPr>
            </w:pPr>
            <w:r w:rsidRPr="009C214D">
              <w:rPr>
                <w:rFonts w:asciiTheme="minorHAnsi" w:hAnsiTheme="minorHAnsi" w:cstheme="minorHAnsi"/>
              </w:rPr>
              <w:t>Communication and Advising:</w:t>
            </w:r>
          </w:p>
          <w:p w14:paraId="74800776" w14:textId="77777777" w:rsidR="00751DE5" w:rsidRDefault="00751DE5" w:rsidP="00751DE5">
            <w:pPr>
              <w:pStyle w:val="TableParagraph"/>
              <w:spacing w:before="1" w:line="249" w:lineRule="exact"/>
              <w:rPr>
                <w:rFonts w:asciiTheme="minorHAnsi" w:hAnsiTheme="minorHAnsi" w:cstheme="minorHAnsi"/>
                <w:i/>
                <w:iCs/>
              </w:rPr>
            </w:pPr>
            <w:r w:rsidRPr="00DA2F54">
              <w:rPr>
                <w:rFonts w:asciiTheme="minorHAnsi" w:hAnsiTheme="minorHAnsi" w:cstheme="minorHAnsi"/>
                <w:i/>
                <w:iCs/>
              </w:rPr>
              <w:t xml:space="preserve">How to represent yourself professionally—whether you're sending emails to faculty, posting on social media, or participating in class. You'll learn tips for writing clear, respectful messages, </w:t>
            </w:r>
            <w:proofErr w:type="gramStart"/>
            <w:r w:rsidRPr="00DA2F54">
              <w:rPr>
                <w:rFonts w:asciiTheme="minorHAnsi" w:hAnsiTheme="minorHAnsi" w:cstheme="minorHAnsi"/>
                <w:i/>
                <w:iCs/>
              </w:rPr>
              <w:t>understand</w:t>
            </w:r>
            <w:proofErr w:type="gramEnd"/>
            <w:r w:rsidRPr="00DA2F54">
              <w:rPr>
                <w:rFonts w:asciiTheme="minorHAnsi" w:hAnsiTheme="minorHAnsi" w:cstheme="minorHAnsi"/>
                <w:i/>
                <w:iCs/>
              </w:rPr>
              <w:t xml:space="preserve"> expectations for digital and in-person conduct, and how your Advisor is involved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DA2F54">
              <w:rPr>
                <w:rFonts w:asciiTheme="minorHAnsi" w:hAnsiTheme="minorHAnsi" w:cstheme="minorHAnsi"/>
                <w:i/>
                <w:iCs/>
              </w:rPr>
              <w:t>in your Academic Success.</w:t>
            </w:r>
          </w:p>
          <w:p w14:paraId="6EAB2E74" w14:textId="77777777" w:rsidR="00751DE5" w:rsidRDefault="00751DE5" w:rsidP="00751DE5">
            <w:pPr>
              <w:pStyle w:val="TableParagraph"/>
              <w:numPr>
                <w:ilvl w:val="0"/>
                <w:numId w:val="8"/>
              </w:numPr>
              <w:spacing w:before="1" w:line="249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 communication</w:t>
            </w:r>
          </w:p>
          <w:p w14:paraId="38220A42" w14:textId="77777777" w:rsidR="00751DE5" w:rsidRDefault="00751DE5" w:rsidP="00751DE5">
            <w:pPr>
              <w:pStyle w:val="TableParagraph"/>
              <w:numPr>
                <w:ilvl w:val="0"/>
                <w:numId w:val="8"/>
              </w:numPr>
              <w:spacing w:before="1" w:line="249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Addressing faculty/staff</w:t>
            </w:r>
          </w:p>
          <w:p w14:paraId="0CF05208" w14:textId="77777777" w:rsidR="00751DE5" w:rsidRDefault="00751DE5" w:rsidP="00751DE5">
            <w:pPr>
              <w:pStyle w:val="TableParagraph"/>
              <w:numPr>
                <w:ilvl w:val="0"/>
                <w:numId w:val="8"/>
              </w:numPr>
              <w:spacing w:before="1" w:line="249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Dress-code if needed</w:t>
            </w:r>
          </w:p>
          <w:p w14:paraId="7A87BE64" w14:textId="77777777" w:rsidR="00751DE5" w:rsidRDefault="00751DE5" w:rsidP="00751DE5">
            <w:pPr>
              <w:pStyle w:val="TableParagraph"/>
              <w:numPr>
                <w:ilvl w:val="0"/>
                <w:numId w:val="8"/>
              </w:numPr>
              <w:spacing w:before="1" w:line="249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Advising process</w:t>
            </w:r>
          </w:p>
          <w:p w14:paraId="449FF917" w14:textId="77777777" w:rsidR="00751DE5" w:rsidRPr="00E778D7" w:rsidRDefault="00751DE5" w:rsidP="00751DE5">
            <w:pPr>
              <w:pStyle w:val="TableParagraph"/>
              <w:numPr>
                <w:ilvl w:val="0"/>
                <w:numId w:val="8"/>
              </w:numPr>
              <w:spacing w:before="1" w:line="249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Social Media</w:t>
            </w:r>
          </w:p>
          <w:p w14:paraId="2C452F49" w14:textId="4C815501" w:rsidR="00C20F85" w:rsidRPr="009C214D" w:rsidRDefault="00C20F85" w:rsidP="00C20F8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117" w:type="dxa"/>
          </w:tcPr>
          <w:p w14:paraId="05187591" w14:textId="77777777" w:rsidR="00C20F85" w:rsidRDefault="00C20F85" w:rsidP="00C20F85">
            <w:pPr>
              <w:pStyle w:val="TableParagraph"/>
              <w:rPr>
                <w:rFonts w:asciiTheme="minorHAnsi" w:hAnsiTheme="minorHAnsi" w:cstheme="minorHAnsi"/>
              </w:rPr>
            </w:pPr>
            <w:r w:rsidRPr="009C214D">
              <w:rPr>
                <w:rFonts w:asciiTheme="minorHAnsi" w:hAnsiTheme="minorHAnsi" w:cstheme="minorHAnsi"/>
              </w:rPr>
              <w:t>Dr. M</w:t>
            </w:r>
            <w:r>
              <w:rPr>
                <w:rFonts w:asciiTheme="minorHAnsi" w:hAnsiTheme="minorHAnsi" w:cstheme="minorHAnsi"/>
              </w:rPr>
              <w:t>.</w:t>
            </w:r>
            <w:r w:rsidRPr="009C214D">
              <w:rPr>
                <w:rFonts w:asciiTheme="minorHAnsi" w:hAnsiTheme="minorHAnsi" w:cstheme="minorHAnsi"/>
              </w:rPr>
              <w:t xml:space="preserve"> Green </w:t>
            </w:r>
          </w:p>
          <w:p w14:paraId="6775DEB4" w14:textId="50A198BD" w:rsidR="00F3610A" w:rsidRPr="009C214D" w:rsidRDefault="001935D1" w:rsidP="001935D1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Dr. Neville</w:t>
            </w:r>
          </w:p>
          <w:p w14:paraId="7533C5E7" w14:textId="1662FE5D" w:rsidR="00C20F85" w:rsidRPr="009C214D" w:rsidRDefault="00C20F85" w:rsidP="00C20F85">
            <w:pPr>
              <w:pStyle w:val="TableParagraph"/>
              <w:rPr>
                <w:rFonts w:asciiTheme="minorHAnsi" w:hAnsiTheme="minorHAnsi" w:cstheme="minorHAnsi"/>
              </w:rPr>
            </w:pPr>
            <w:r w:rsidRPr="009C214D">
              <w:rPr>
                <w:rFonts w:asciiTheme="minorHAnsi" w:hAnsiTheme="minorHAnsi" w:cstheme="minorHAnsi"/>
                <w:b/>
                <w:bCs/>
              </w:rPr>
              <w:t>Room 308</w:t>
            </w:r>
          </w:p>
        </w:tc>
      </w:tr>
    </w:tbl>
    <w:p w14:paraId="4586CE68" w14:textId="77777777" w:rsidR="009C214D" w:rsidRDefault="009C214D"/>
    <w:sectPr w:rsidR="009C214D">
      <w:type w:val="continuous"/>
      <w:pgSz w:w="12240" w:h="15840"/>
      <w:pgMar w:top="7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523D"/>
    <w:multiLevelType w:val="hybridMultilevel"/>
    <w:tmpl w:val="75B86FFC"/>
    <w:lvl w:ilvl="0" w:tplc="04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" w15:restartNumberingAfterBreak="0">
    <w:nsid w:val="0D3D11F0"/>
    <w:multiLevelType w:val="hybridMultilevel"/>
    <w:tmpl w:val="A260A4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EB6586"/>
    <w:multiLevelType w:val="hybridMultilevel"/>
    <w:tmpl w:val="45682F64"/>
    <w:lvl w:ilvl="0" w:tplc="95BCE8A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E146D6A">
      <w:numFmt w:val="bullet"/>
      <w:lvlText w:val="•"/>
      <w:lvlJc w:val="left"/>
      <w:pPr>
        <w:ind w:left="1048" w:hanging="361"/>
      </w:pPr>
      <w:rPr>
        <w:rFonts w:hint="default"/>
        <w:lang w:val="en-US" w:eastAsia="en-US" w:bidi="en-US"/>
      </w:rPr>
    </w:lvl>
    <w:lvl w:ilvl="2" w:tplc="F71C9530">
      <w:numFmt w:val="bullet"/>
      <w:lvlText w:val="•"/>
      <w:lvlJc w:val="left"/>
      <w:pPr>
        <w:ind w:left="1277" w:hanging="361"/>
      </w:pPr>
      <w:rPr>
        <w:rFonts w:hint="default"/>
        <w:lang w:val="en-US" w:eastAsia="en-US" w:bidi="en-US"/>
      </w:rPr>
    </w:lvl>
    <w:lvl w:ilvl="3" w:tplc="E632B6C2">
      <w:numFmt w:val="bullet"/>
      <w:lvlText w:val="•"/>
      <w:lvlJc w:val="left"/>
      <w:pPr>
        <w:ind w:left="1506" w:hanging="361"/>
      </w:pPr>
      <w:rPr>
        <w:rFonts w:hint="default"/>
        <w:lang w:val="en-US" w:eastAsia="en-US" w:bidi="en-US"/>
      </w:rPr>
    </w:lvl>
    <w:lvl w:ilvl="4" w:tplc="B41653A6">
      <w:numFmt w:val="bullet"/>
      <w:lvlText w:val="•"/>
      <w:lvlJc w:val="left"/>
      <w:pPr>
        <w:ind w:left="1734" w:hanging="361"/>
      </w:pPr>
      <w:rPr>
        <w:rFonts w:hint="default"/>
        <w:lang w:val="en-US" w:eastAsia="en-US" w:bidi="en-US"/>
      </w:rPr>
    </w:lvl>
    <w:lvl w:ilvl="5" w:tplc="67824ED6">
      <w:numFmt w:val="bullet"/>
      <w:lvlText w:val="•"/>
      <w:lvlJc w:val="left"/>
      <w:pPr>
        <w:ind w:left="1963" w:hanging="361"/>
      </w:pPr>
      <w:rPr>
        <w:rFonts w:hint="default"/>
        <w:lang w:val="en-US" w:eastAsia="en-US" w:bidi="en-US"/>
      </w:rPr>
    </w:lvl>
    <w:lvl w:ilvl="6" w:tplc="DE1EA65A">
      <w:numFmt w:val="bullet"/>
      <w:lvlText w:val="•"/>
      <w:lvlJc w:val="left"/>
      <w:pPr>
        <w:ind w:left="2192" w:hanging="361"/>
      </w:pPr>
      <w:rPr>
        <w:rFonts w:hint="default"/>
        <w:lang w:val="en-US" w:eastAsia="en-US" w:bidi="en-US"/>
      </w:rPr>
    </w:lvl>
    <w:lvl w:ilvl="7" w:tplc="32FE8DDC">
      <w:numFmt w:val="bullet"/>
      <w:lvlText w:val="•"/>
      <w:lvlJc w:val="left"/>
      <w:pPr>
        <w:ind w:left="2420" w:hanging="361"/>
      </w:pPr>
      <w:rPr>
        <w:rFonts w:hint="default"/>
        <w:lang w:val="en-US" w:eastAsia="en-US" w:bidi="en-US"/>
      </w:rPr>
    </w:lvl>
    <w:lvl w:ilvl="8" w:tplc="D4B22914">
      <w:numFmt w:val="bullet"/>
      <w:lvlText w:val="•"/>
      <w:lvlJc w:val="left"/>
      <w:pPr>
        <w:ind w:left="2649" w:hanging="361"/>
      </w:pPr>
      <w:rPr>
        <w:rFonts w:hint="default"/>
        <w:lang w:val="en-US" w:eastAsia="en-US" w:bidi="en-US"/>
      </w:rPr>
    </w:lvl>
  </w:abstractNum>
  <w:abstractNum w:abstractNumId="3" w15:restartNumberingAfterBreak="0">
    <w:nsid w:val="12FC0132"/>
    <w:multiLevelType w:val="hybridMultilevel"/>
    <w:tmpl w:val="1CF669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D735EF"/>
    <w:multiLevelType w:val="hybridMultilevel"/>
    <w:tmpl w:val="BE98805C"/>
    <w:lvl w:ilvl="0" w:tplc="04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5" w15:restartNumberingAfterBreak="0">
    <w:nsid w:val="4FB52A5C"/>
    <w:multiLevelType w:val="hybridMultilevel"/>
    <w:tmpl w:val="A59A73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006B10"/>
    <w:multiLevelType w:val="hybridMultilevel"/>
    <w:tmpl w:val="3678E054"/>
    <w:lvl w:ilvl="0" w:tplc="04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7" w15:restartNumberingAfterBreak="0">
    <w:nsid w:val="56FB2FB9"/>
    <w:multiLevelType w:val="hybridMultilevel"/>
    <w:tmpl w:val="55A88692"/>
    <w:lvl w:ilvl="0" w:tplc="04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8" w15:restartNumberingAfterBreak="0">
    <w:nsid w:val="684311D0"/>
    <w:multiLevelType w:val="hybridMultilevel"/>
    <w:tmpl w:val="253A8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580383">
    <w:abstractNumId w:val="2"/>
  </w:num>
  <w:num w:numId="2" w16cid:durableId="353045844">
    <w:abstractNumId w:val="3"/>
  </w:num>
  <w:num w:numId="3" w16cid:durableId="1185052351">
    <w:abstractNumId w:val="5"/>
  </w:num>
  <w:num w:numId="4" w16cid:durableId="119106590">
    <w:abstractNumId w:val="1"/>
  </w:num>
  <w:num w:numId="5" w16cid:durableId="887258980">
    <w:abstractNumId w:val="8"/>
  </w:num>
  <w:num w:numId="6" w16cid:durableId="951595029">
    <w:abstractNumId w:val="6"/>
  </w:num>
  <w:num w:numId="7" w16cid:durableId="921835128">
    <w:abstractNumId w:val="4"/>
  </w:num>
  <w:num w:numId="8" w16cid:durableId="493494159">
    <w:abstractNumId w:val="7"/>
  </w:num>
  <w:num w:numId="9" w16cid:durableId="1944454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BBC"/>
    <w:rsid w:val="000E1225"/>
    <w:rsid w:val="001935D1"/>
    <w:rsid w:val="003018D1"/>
    <w:rsid w:val="0037576A"/>
    <w:rsid w:val="00391B1D"/>
    <w:rsid w:val="003A6B35"/>
    <w:rsid w:val="003C1545"/>
    <w:rsid w:val="003F49B8"/>
    <w:rsid w:val="00430BBC"/>
    <w:rsid w:val="00556574"/>
    <w:rsid w:val="00693323"/>
    <w:rsid w:val="006B0999"/>
    <w:rsid w:val="00751DE5"/>
    <w:rsid w:val="007D3ED0"/>
    <w:rsid w:val="007E268C"/>
    <w:rsid w:val="009C214D"/>
    <w:rsid w:val="00A472D3"/>
    <w:rsid w:val="00A57015"/>
    <w:rsid w:val="00BB3F3C"/>
    <w:rsid w:val="00BC7BED"/>
    <w:rsid w:val="00C20F85"/>
    <w:rsid w:val="00CF4378"/>
    <w:rsid w:val="00DA2F54"/>
    <w:rsid w:val="00E778D7"/>
    <w:rsid w:val="00E95C3D"/>
    <w:rsid w:val="00F3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73881"/>
  <w15:docId w15:val="{68C6FA0E-CA97-4761-B67E-C8221310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332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2</Pages>
  <Words>406</Words>
  <Characters>2317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Green, Michelle D</dc:creator>
  <cp:lastModifiedBy>Ennis, Rachel F</cp:lastModifiedBy>
  <cp:revision>2</cp:revision>
  <dcterms:created xsi:type="dcterms:W3CDTF">2025-05-21T13:00:00Z</dcterms:created>
  <dcterms:modified xsi:type="dcterms:W3CDTF">2025-05-21T13:00:00Z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2025-05-07T00:00:00Z</vt:filetime>
  </property>
</Properties>
</file>