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DA69" w14:textId="77777777" w:rsidR="00CE73D6" w:rsidRDefault="00580030">
      <w:pPr>
        <w:rPr>
          <w:rFonts w:ascii="Times New Roman" w:hAnsi="Times New Roman" w:cs="Times New Roman"/>
          <w:b/>
          <w:sz w:val="24"/>
          <w:szCs w:val="24"/>
          <w:lang w:val="en-US"/>
        </w:rPr>
      </w:pPr>
      <w:r w:rsidRPr="00580030">
        <w:rPr>
          <w:rFonts w:ascii="Times New Roman" w:hAnsi="Times New Roman" w:cs="Times New Roman"/>
          <w:b/>
          <w:sz w:val="24"/>
          <w:szCs w:val="24"/>
          <w:lang w:val="en-US"/>
        </w:rPr>
        <w:t>SUPPLEMENTARY MATERIAL</w:t>
      </w:r>
    </w:p>
    <w:p w14:paraId="6EA8D1A6" w14:textId="77777777" w:rsidR="00F83E4E" w:rsidRDefault="00F83E4E" w:rsidP="00F83E4E">
      <w:pPr>
        <w:spacing w:line="480" w:lineRule="auto"/>
        <w:jc w:val="both"/>
        <w:rPr>
          <w:rFonts w:ascii="Times New Roman" w:hAnsi="Times New Roman" w:cs="Times New Roman"/>
          <w:b/>
          <w:sz w:val="24"/>
          <w:szCs w:val="24"/>
          <w:lang w:val="en-US"/>
        </w:rPr>
      </w:pPr>
    </w:p>
    <w:p w14:paraId="5D7FAF89" w14:textId="77777777" w:rsidR="00F83E4E" w:rsidRPr="006D06E9" w:rsidRDefault="00F83E4E" w:rsidP="00F83E4E">
      <w:pPr>
        <w:spacing w:line="480" w:lineRule="auto"/>
        <w:jc w:val="both"/>
        <w:rPr>
          <w:rFonts w:ascii="Times New Roman" w:hAnsi="Times New Roman" w:cs="Times New Roman"/>
          <w:b/>
          <w:sz w:val="24"/>
          <w:szCs w:val="24"/>
          <w:lang w:val="en-US"/>
        </w:rPr>
      </w:pPr>
      <w:r w:rsidRPr="006D06E9">
        <w:rPr>
          <w:rFonts w:ascii="Times New Roman" w:hAnsi="Times New Roman" w:cs="Times New Roman"/>
          <w:b/>
          <w:sz w:val="24"/>
          <w:szCs w:val="24"/>
          <w:lang w:val="en-US"/>
        </w:rPr>
        <w:t xml:space="preserve">Title: </w:t>
      </w:r>
      <w:r w:rsidRPr="006D06E9">
        <w:rPr>
          <w:rFonts w:ascii="Times New Roman" w:hAnsi="Times New Roman" w:cs="Times New Roman"/>
          <w:sz w:val="24"/>
          <w:szCs w:val="24"/>
          <w:lang w:val="en-US"/>
        </w:rPr>
        <w:t xml:space="preserve">Direct Oral Anticoagulants versus Vitamin K Antagonists for the </w:t>
      </w:r>
      <w:r>
        <w:rPr>
          <w:rFonts w:ascii="Times New Roman" w:hAnsi="Times New Roman" w:cs="Times New Roman"/>
          <w:sz w:val="24"/>
          <w:szCs w:val="24"/>
          <w:lang w:val="en-US"/>
        </w:rPr>
        <w:t>M</w:t>
      </w:r>
      <w:r w:rsidRPr="006D06E9">
        <w:rPr>
          <w:rFonts w:ascii="Times New Roman" w:hAnsi="Times New Roman" w:cs="Times New Roman"/>
          <w:sz w:val="24"/>
          <w:szCs w:val="24"/>
          <w:lang w:val="en-US"/>
        </w:rPr>
        <w:t xml:space="preserve">anagement of </w:t>
      </w:r>
      <w:r>
        <w:rPr>
          <w:rFonts w:ascii="Times New Roman" w:hAnsi="Times New Roman" w:cs="Times New Roman"/>
          <w:sz w:val="24"/>
          <w:szCs w:val="24"/>
          <w:lang w:val="en-US"/>
        </w:rPr>
        <w:t xml:space="preserve"> L</w:t>
      </w:r>
      <w:r w:rsidRPr="006D06E9">
        <w:rPr>
          <w:rFonts w:ascii="Times New Roman" w:hAnsi="Times New Roman" w:cs="Times New Roman"/>
          <w:sz w:val="24"/>
          <w:szCs w:val="24"/>
          <w:lang w:val="en-US"/>
        </w:rPr>
        <w:t>eft</w:t>
      </w:r>
      <w:r>
        <w:rPr>
          <w:rFonts w:ascii="Times New Roman" w:hAnsi="Times New Roman" w:cs="Times New Roman"/>
          <w:sz w:val="24"/>
          <w:szCs w:val="24"/>
          <w:lang w:val="en-US"/>
        </w:rPr>
        <w:t xml:space="preserve"> V</w:t>
      </w:r>
      <w:r w:rsidRPr="006D06E9">
        <w:rPr>
          <w:rFonts w:ascii="Times New Roman" w:hAnsi="Times New Roman" w:cs="Times New Roman"/>
          <w:sz w:val="24"/>
          <w:szCs w:val="24"/>
          <w:lang w:val="en-US"/>
        </w:rPr>
        <w:t xml:space="preserve">entricular </w:t>
      </w:r>
      <w:r>
        <w:rPr>
          <w:rFonts w:ascii="Times New Roman" w:hAnsi="Times New Roman" w:cs="Times New Roman"/>
          <w:sz w:val="24"/>
          <w:szCs w:val="24"/>
          <w:lang w:val="en-US"/>
        </w:rPr>
        <w:t>T</w:t>
      </w:r>
      <w:r w:rsidRPr="006D06E9">
        <w:rPr>
          <w:rFonts w:ascii="Times New Roman" w:hAnsi="Times New Roman" w:cs="Times New Roman"/>
          <w:sz w:val="24"/>
          <w:szCs w:val="24"/>
          <w:lang w:val="en-US"/>
        </w:rPr>
        <w:t xml:space="preserve">hrombus after </w:t>
      </w:r>
      <w:r>
        <w:rPr>
          <w:rFonts w:ascii="Times New Roman" w:hAnsi="Times New Roman" w:cs="Times New Roman"/>
          <w:sz w:val="24"/>
          <w:szCs w:val="24"/>
          <w:lang w:val="en-US"/>
        </w:rPr>
        <w:t>M</w:t>
      </w:r>
      <w:r w:rsidRPr="006D06E9">
        <w:rPr>
          <w:rFonts w:ascii="Times New Roman" w:hAnsi="Times New Roman" w:cs="Times New Roman"/>
          <w:sz w:val="24"/>
          <w:szCs w:val="24"/>
          <w:lang w:val="en-US"/>
        </w:rPr>
        <w:t xml:space="preserve">yocardial </w:t>
      </w:r>
      <w:r>
        <w:rPr>
          <w:rFonts w:ascii="Times New Roman" w:hAnsi="Times New Roman" w:cs="Times New Roman"/>
          <w:sz w:val="24"/>
          <w:szCs w:val="24"/>
          <w:lang w:val="en-US"/>
        </w:rPr>
        <w:t>I</w:t>
      </w:r>
      <w:r w:rsidRPr="006D06E9">
        <w:rPr>
          <w:rFonts w:ascii="Times New Roman" w:hAnsi="Times New Roman" w:cs="Times New Roman"/>
          <w:sz w:val="24"/>
          <w:szCs w:val="24"/>
          <w:lang w:val="en-US"/>
        </w:rPr>
        <w:t xml:space="preserve">nfarction: A </w:t>
      </w:r>
      <w:r>
        <w:rPr>
          <w:rFonts w:ascii="Times New Roman" w:hAnsi="Times New Roman" w:cs="Times New Roman"/>
          <w:sz w:val="24"/>
          <w:szCs w:val="24"/>
          <w:lang w:val="en-US"/>
        </w:rPr>
        <w:t>M</w:t>
      </w:r>
      <w:r w:rsidRPr="006D06E9">
        <w:rPr>
          <w:rFonts w:ascii="Times New Roman" w:hAnsi="Times New Roman" w:cs="Times New Roman"/>
          <w:sz w:val="24"/>
          <w:szCs w:val="24"/>
          <w:lang w:val="en-US"/>
        </w:rPr>
        <w:t>eta-analysis</w:t>
      </w:r>
    </w:p>
    <w:p w14:paraId="067DF9B5" w14:textId="77777777" w:rsidR="00A7116A" w:rsidRDefault="00A7116A">
      <w:pPr>
        <w:rPr>
          <w:rFonts w:ascii="Times New Roman" w:hAnsi="Times New Roman" w:cs="Times New Roman"/>
          <w:b/>
          <w:sz w:val="24"/>
          <w:szCs w:val="24"/>
          <w:lang w:val="en-US"/>
        </w:rPr>
      </w:pPr>
    </w:p>
    <w:p w14:paraId="29E14D8D" w14:textId="77777777" w:rsidR="00F83E4E" w:rsidRDefault="00F83E4E">
      <w:pPr>
        <w:rPr>
          <w:rFonts w:ascii="Times New Roman" w:hAnsi="Times New Roman" w:cs="Times New Roman"/>
          <w:b/>
          <w:sz w:val="24"/>
          <w:szCs w:val="24"/>
          <w:lang w:val="en-US"/>
        </w:rPr>
      </w:pPr>
    </w:p>
    <w:p w14:paraId="4368E7EC" w14:textId="77777777" w:rsidR="00F83E4E" w:rsidRDefault="00F83E4E">
      <w:pPr>
        <w:rPr>
          <w:rFonts w:ascii="Times New Roman" w:hAnsi="Times New Roman" w:cs="Times New Roman"/>
          <w:b/>
          <w:sz w:val="24"/>
          <w:szCs w:val="24"/>
          <w:lang w:val="en-US"/>
        </w:rPr>
      </w:pPr>
    </w:p>
    <w:p w14:paraId="2A963070" w14:textId="77777777" w:rsidR="00F83E4E" w:rsidRDefault="00F83E4E">
      <w:pPr>
        <w:rPr>
          <w:rFonts w:ascii="Times New Roman" w:hAnsi="Times New Roman" w:cs="Times New Roman"/>
          <w:b/>
          <w:sz w:val="24"/>
          <w:szCs w:val="24"/>
          <w:lang w:val="en-US"/>
        </w:rPr>
      </w:pPr>
    </w:p>
    <w:p w14:paraId="5ECCFB26" w14:textId="77777777" w:rsidR="00F83E4E" w:rsidRDefault="00F83E4E">
      <w:pPr>
        <w:rPr>
          <w:rFonts w:ascii="Times New Roman" w:hAnsi="Times New Roman" w:cs="Times New Roman"/>
          <w:b/>
          <w:sz w:val="24"/>
          <w:szCs w:val="24"/>
          <w:lang w:val="en-US"/>
        </w:rPr>
      </w:pPr>
    </w:p>
    <w:p w14:paraId="78CBBF10" w14:textId="77777777" w:rsidR="00F83E4E" w:rsidRDefault="00F83E4E">
      <w:pPr>
        <w:rPr>
          <w:rFonts w:ascii="Times New Roman" w:hAnsi="Times New Roman" w:cs="Times New Roman"/>
          <w:b/>
          <w:sz w:val="24"/>
          <w:szCs w:val="24"/>
          <w:lang w:val="en-US"/>
        </w:rPr>
      </w:pPr>
    </w:p>
    <w:p w14:paraId="3B6DB5FC" w14:textId="77777777" w:rsidR="00F83E4E" w:rsidRDefault="00F83E4E">
      <w:pPr>
        <w:rPr>
          <w:rFonts w:ascii="Times New Roman" w:hAnsi="Times New Roman" w:cs="Times New Roman"/>
          <w:b/>
          <w:sz w:val="24"/>
          <w:szCs w:val="24"/>
          <w:lang w:val="en-US"/>
        </w:rPr>
      </w:pPr>
    </w:p>
    <w:p w14:paraId="7AEB510C" w14:textId="77777777" w:rsidR="00F83E4E" w:rsidRDefault="00F83E4E">
      <w:pPr>
        <w:rPr>
          <w:rFonts w:ascii="Times New Roman" w:hAnsi="Times New Roman" w:cs="Times New Roman"/>
          <w:b/>
          <w:sz w:val="24"/>
          <w:szCs w:val="24"/>
          <w:lang w:val="en-US"/>
        </w:rPr>
      </w:pPr>
    </w:p>
    <w:p w14:paraId="309124A8" w14:textId="77777777" w:rsidR="00F83E4E" w:rsidRDefault="00F83E4E">
      <w:pPr>
        <w:rPr>
          <w:rFonts w:ascii="Times New Roman" w:hAnsi="Times New Roman" w:cs="Times New Roman"/>
          <w:b/>
          <w:sz w:val="24"/>
          <w:szCs w:val="24"/>
          <w:lang w:val="en-US"/>
        </w:rPr>
      </w:pPr>
    </w:p>
    <w:p w14:paraId="4B381F11" w14:textId="77777777" w:rsidR="00F83E4E" w:rsidRDefault="00F83E4E">
      <w:pPr>
        <w:rPr>
          <w:rFonts w:ascii="Times New Roman" w:hAnsi="Times New Roman" w:cs="Times New Roman"/>
          <w:b/>
          <w:sz w:val="24"/>
          <w:szCs w:val="24"/>
          <w:lang w:val="en-US"/>
        </w:rPr>
      </w:pPr>
    </w:p>
    <w:p w14:paraId="430CA771" w14:textId="77777777" w:rsidR="00F83E4E" w:rsidRDefault="00F83E4E">
      <w:pPr>
        <w:rPr>
          <w:rFonts w:ascii="Times New Roman" w:hAnsi="Times New Roman" w:cs="Times New Roman"/>
          <w:b/>
          <w:sz w:val="24"/>
          <w:szCs w:val="24"/>
          <w:lang w:val="en-US"/>
        </w:rPr>
      </w:pPr>
    </w:p>
    <w:p w14:paraId="578072D7" w14:textId="77777777" w:rsidR="00F83E4E" w:rsidRDefault="00F83E4E">
      <w:pPr>
        <w:rPr>
          <w:rFonts w:ascii="Times New Roman" w:hAnsi="Times New Roman" w:cs="Times New Roman"/>
          <w:b/>
          <w:sz w:val="24"/>
          <w:szCs w:val="24"/>
          <w:lang w:val="en-US"/>
        </w:rPr>
      </w:pPr>
    </w:p>
    <w:p w14:paraId="75C2854F" w14:textId="77777777" w:rsidR="00F83E4E" w:rsidRDefault="00F83E4E">
      <w:pPr>
        <w:rPr>
          <w:rFonts w:ascii="Times New Roman" w:hAnsi="Times New Roman" w:cs="Times New Roman"/>
          <w:b/>
          <w:sz w:val="24"/>
          <w:szCs w:val="24"/>
          <w:lang w:val="en-US"/>
        </w:rPr>
      </w:pPr>
    </w:p>
    <w:p w14:paraId="4281146C" w14:textId="77777777" w:rsidR="00F83E4E" w:rsidRDefault="00F83E4E">
      <w:pPr>
        <w:rPr>
          <w:rFonts w:ascii="Times New Roman" w:hAnsi="Times New Roman" w:cs="Times New Roman"/>
          <w:b/>
          <w:sz w:val="24"/>
          <w:szCs w:val="24"/>
          <w:lang w:val="en-US"/>
        </w:rPr>
      </w:pPr>
    </w:p>
    <w:p w14:paraId="6CF93C49" w14:textId="77777777" w:rsidR="00F83E4E" w:rsidRDefault="00F83E4E">
      <w:pPr>
        <w:rPr>
          <w:rFonts w:ascii="Times New Roman" w:hAnsi="Times New Roman" w:cs="Times New Roman"/>
          <w:b/>
          <w:sz w:val="24"/>
          <w:szCs w:val="24"/>
          <w:lang w:val="en-US"/>
        </w:rPr>
      </w:pPr>
    </w:p>
    <w:p w14:paraId="308AC08B" w14:textId="77777777" w:rsidR="00F83E4E" w:rsidRDefault="00F83E4E">
      <w:pPr>
        <w:rPr>
          <w:rFonts w:ascii="Times New Roman" w:hAnsi="Times New Roman" w:cs="Times New Roman"/>
          <w:b/>
          <w:sz w:val="24"/>
          <w:szCs w:val="24"/>
          <w:lang w:val="en-US"/>
        </w:rPr>
      </w:pPr>
    </w:p>
    <w:p w14:paraId="5609706F" w14:textId="77777777" w:rsidR="00F83E4E" w:rsidRDefault="00F83E4E">
      <w:pPr>
        <w:rPr>
          <w:rFonts w:ascii="Times New Roman" w:hAnsi="Times New Roman" w:cs="Times New Roman"/>
          <w:b/>
          <w:sz w:val="24"/>
          <w:szCs w:val="24"/>
          <w:lang w:val="en-US"/>
        </w:rPr>
      </w:pPr>
    </w:p>
    <w:p w14:paraId="432B274B" w14:textId="77777777" w:rsidR="00F83E4E" w:rsidRDefault="00F83E4E">
      <w:pPr>
        <w:rPr>
          <w:rFonts w:ascii="Times New Roman" w:hAnsi="Times New Roman" w:cs="Times New Roman"/>
          <w:b/>
          <w:sz w:val="24"/>
          <w:szCs w:val="24"/>
          <w:lang w:val="en-US"/>
        </w:rPr>
      </w:pPr>
    </w:p>
    <w:p w14:paraId="698F4155" w14:textId="77777777" w:rsidR="00F83E4E" w:rsidRDefault="00F83E4E">
      <w:pPr>
        <w:rPr>
          <w:rFonts w:ascii="Times New Roman" w:hAnsi="Times New Roman" w:cs="Times New Roman"/>
          <w:b/>
          <w:sz w:val="24"/>
          <w:szCs w:val="24"/>
          <w:lang w:val="en-US"/>
        </w:rPr>
      </w:pPr>
    </w:p>
    <w:p w14:paraId="37CA58F5" w14:textId="77777777" w:rsidR="00F83E4E" w:rsidRDefault="00F83E4E">
      <w:pPr>
        <w:rPr>
          <w:rFonts w:ascii="Times New Roman" w:hAnsi="Times New Roman" w:cs="Times New Roman"/>
          <w:b/>
          <w:sz w:val="24"/>
          <w:szCs w:val="24"/>
          <w:lang w:val="en-US"/>
        </w:rPr>
      </w:pPr>
    </w:p>
    <w:p w14:paraId="68C38B3D" w14:textId="77777777" w:rsidR="00F83E4E" w:rsidRDefault="00F83E4E">
      <w:pPr>
        <w:rPr>
          <w:rFonts w:ascii="Times New Roman" w:hAnsi="Times New Roman" w:cs="Times New Roman"/>
          <w:b/>
          <w:sz w:val="24"/>
          <w:szCs w:val="24"/>
          <w:lang w:val="en-US"/>
        </w:rPr>
      </w:pPr>
    </w:p>
    <w:p w14:paraId="30C19401" w14:textId="77777777" w:rsidR="00F83E4E" w:rsidRDefault="00F83E4E">
      <w:pPr>
        <w:rPr>
          <w:rFonts w:ascii="Times New Roman" w:hAnsi="Times New Roman" w:cs="Times New Roman"/>
          <w:b/>
          <w:sz w:val="24"/>
          <w:szCs w:val="24"/>
          <w:lang w:val="en-US"/>
        </w:rPr>
      </w:pPr>
    </w:p>
    <w:p w14:paraId="0D57B2F9" w14:textId="77777777" w:rsidR="00A7116A" w:rsidRDefault="00F83E4E">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METHODS</w:t>
      </w:r>
    </w:p>
    <w:p w14:paraId="7879AE4E" w14:textId="77777777" w:rsidR="00452BE0" w:rsidRPr="0010749D" w:rsidRDefault="00452BE0" w:rsidP="00452BE0">
      <w:pPr>
        <w:spacing w:after="0" w:line="480" w:lineRule="auto"/>
        <w:jc w:val="both"/>
        <w:rPr>
          <w:rFonts w:ascii="Times New Roman" w:hAnsi="Times New Roman" w:cs="Times New Roman"/>
          <w:b/>
          <w:bCs/>
          <w:sz w:val="24"/>
          <w:lang w:val="en-US"/>
        </w:rPr>
      </w:pPr>
      <w:r w:rsidRPr="0010749D">
        <w:rPr>
          <w:rFonts w:ascii="Times New Roman" w:hAnsi="Times New Roman" w:cs="Times New Roman"/>
          <w:b/>
          <w:bCs/>
          <w:sz w:val="24"/>
          <w:lang w:val="en-US"/>
        </w:rPr>
        <w:t>Literature search</w:t>
      </w:r>
    </w:p>
    <w:p w14:paraId="6F20DAD9" w14:textId="77777777" w:rsidR="00452BE0" w:rsidRDefault="00452BE0" w:rsidP="00452BE0">
      <w:pPr>
        <w:spacing w:after="0" w:line="480" w:lineRule="auto"/>
        <w:ind w:firstLine="720"/>
        <w:jc w:val="both"/>
        <w:rPr>
          <w:rFonts w:ascii="Times New Roman" w:hAnsi="Times New Roman" w:cs="Times New Roman"/>
          <w:sz w:val="28"/>
          <w:lang w:val="en-US"/>
        </w:rPr>
      </w:pPr>
      <w:r w:rsidRPr="0010749D">
        <w:rPr>
          <w:rFonts w:ascii="Times New Roman" w:hAnsi="Times New Roman" w:cs="Times New Roman"/>
          <w:sz w:val="24"/>
          <w:lang w:val="en-US"/>
        </w:rPr>
        <w:t xml:space="preserve">Literature search was conducted </w:t>
      </w:r>
      <w:r>
        <w:rPr>
          <w:rFonts w:ascii="Times New Roman" w:hAnsi="Times New Roman" w:cs="Times New Roman"/>
          <w:sz w:val="24"/>
          <w:lang w:val="en-US"/>
        </w:rPr>
        <w:t xml:space="preserve">in </w:t>
      </w:r>
      <w:r>
        <w:rPr>
          <w:rFonts w:ascii="Times New Roman" w:hAnsi="Times New Roman" w:cs="Times New Roman"/>
          <w:sz w:val="24"/>
          <w:szCs w:val="24"/>
          <w:lang w:val="en-US"/>
        </w:rPr>
        <w:t xml:space="preserve">several </w:t>
      </w:r>
      <w:r w:rsidRPr="0010749D">
        <w:rPr>
          <w:rFonts w:ascii="Times New Roman" w:hAnsi="Times New Roman" w:cs="Times New Roman"/>
          <w:sz w:val="24"/>
          <w:szCs w:val="24"/>
          <w:lang w:val="en-US"/>
        </w:rPr>
        <w:t>databases including C</w:t>
      </w:r>
      <w:r>
        <w:rPr>
          <w:rFonts w:ascii="Times New Roman" w:hAnsi="Times New Roman" w:cs="Times New Roman"/>
          <w:sz w:val="24"/>
          <w:szCs w:val="24"/>
          <w:lang w:val="en-US"/>
        </w:rPr>
        <w:t>ochrane Library, MEDLINE, Pubmed</w:t>
      </w:r>
      <w:r w:rsidRPr="0010749D">
        <w:rPr>
          <w:rFonts w:ascii="Times New Roman" w:hAnsi="Times New Roman" w:cs="Times New Roman"/>
          <w:sz w:val="24"/>
          <w:szCs w:val="24"/>
          <w:lang w:val="en-US"/>
        </w:rPr>
        <w:t>, EMBASE, Web of Science, China National Knowledge Infrastructure (CNKI) Database and Wanfang Database</w:t>
      </w:r>
      <w:r>
        <w:rPr>
          <w:rFonts w:ascii="Times New Roman" w:hAnsi="Times New Roman" w:cs="Times New Roman"/>
          <w:sz w:val="24"/>
          <w:lang w:val="en-US"/>
        </w:rPr>
        <w:t>from</w:t>
      </w:r>
      <w:r w:rsidRPr="0010749D">
        <w:rPr>
          <w:rFonts w:ascii="Times New Roman" w:hAnsi="Times New Roman" w:cs="Times New Roman"/>
          <w:sz w:val="24"/>
          <w:lang w:val="en-US"/>
        </w:rPr>
        <w:t xml:space="preserve"> inception </w:t>
      </w:r>
      <w:r>
        <w:rPr>
          <w:rFonts w:ascii="Times New Roman" w:hAnsi="Times New Roman" w:cs="Times New Roman"/>
          <w:sz w:val="24"/>
          <w:lang w:val="en-US"/>
        </w:rPr>
        <w:t>until 12/</w:t>
      </w:r>
      <w:r w:rsidRPr="0010749D">
        <w:rPr>
          <w:rFonts w:ascii="Times New Roman" w:hAnsi="Times New Roman" w:cs="Times New Roman"/>
          <w:sz w:val="24"/>
          <w:lang w:val="en-US"/>
        </w:rPr>
        <w:t>2023</w:t>
      </w:r>
      <w:r w:rsidRPr="0010749D">
        <w:rPr>
          <w:rFonts w:ascii="Times New Roman" w:hAnsi="Times New Roman" w:cs="Times New Roman"/>
          <w:sz w:val="24"/>
          <w:szCs w:val="24"/>
          <w:lang w:val="en-US"/>
        </w:rPr>
        <w:t>. Potential gray l</w:t>
      </w:r>
      <w:r>
        <w:rPr>
          <w:rFonts w:ascii="Times New Roman" w:hAnsi="Times New Roman" w:cs="Times New Roman"/>
          <w:sz w:val="24"/>
          <w:szCs w:val="24"/>
          <w:lang w:val="en-US"/>
        </w:rPr>
        <w:t>iterature was searched in OpenGrey.eu</w:t>
      </w:r>
      <w:r w:rsidRPr="0010749D">
        <w:rPr>
          <w:rFonts w:ascii="Times New Roman" w:hAnsi="Times New Roman" w:cs="Times New Roman"/>
          <w:sz w:val="24"/>
          <w:lang w:val="en-US"/>
        </w:rPr>
        <w:t xml:space="preserve">. Basic keywords used in search strings were </w:t>
      </w:r>
      <w:r w:rsidRPr="0056709C">
        <w:rPr>
          <w:rFonts w:ascii="Times New Roman" w:hAnsi="Times New Roman" w:cs="Times New Roman"/>
          <w:sz w:val="24"/>
          <w:szCs w:val="24"/>
          <w:lang w:val="en-US"/>
        </w:rPr>
        <w:t>(‘’DOACs’’ OR ‘’direct oral anticoagulants’’ OR ‘’NOACs’’ OR ‘’novel oral anticoagulants’’</w:t>
      </w:r>
      <w:r w:rsidR="00C87BC7">
        <w:rPr>
          <w:rFonts w:ascii="Times New Roman" w:hAnsi="Times New Roman" w:cs="Times New Roman"/>
          <w:sz w:val="24"/>
          <w:szCs w:val="24"/>
          <w:lang w:val="en-US"/>
        </w:rPr>
        <w:t xml:space="preserve"> </w:t>
      </w:r>
      <w:r w:rsidRPr="0056709C">
        <w:rPr>
          <w:rFonts w:ascii="Times New Roman" w:hAnsi="Times New Roman" w:cs="Times New Roman"/>
          <w:sz w:val="24"/>
          <w:szCs w:val="24"/>
          <w:lang w:val="en-US"/>
        </w:rPr>
        <w:t>OR</w:t>
      </w:r>
      <w:r w:rsidR="00C87BC7">
        <w:rPr>
          <w:rFonts w:ascii="Times New Roman" w:hAnsi="Times New Roman" w:cs="Times New Roman"/>
          <w:sz w:val="24"/>
          <w:szCs w:val="24"/>
          <w:lang w:val="en-US"/>
        </w:rPr>
        <w:t xml:space="preserve"> </w:t>
      </w:r>
      <w:r w:rsidRPr="0056709C">
        <w:rPr>
          <w:rFonts w:ascii="Times New Roman" w:hAnsi="Times New Roman" w:cs="Times New Roman"/>
          <w:sz w:val="24"/>
          <w:szCs w:val="24"/>
          <w:lang w:val="en-US"/>
        </w:rPr>
        <w:t>‘’apixaban</w:t>
      </w:r>
      <w:r>
        <w:rPr>
          <w:rFonts w:ascii="Times New Roman" w:hAnsi="Times New Roman" w:cs="Times New Roman"/>
          <w:sz w:val="24"/>
          <w:szCs w:val="24"/>
          <w:lang w:val="en-US"/>
        </w:rPr>
        <w:t xml:space="preserve">’’ OR </w:t>
      </w:r>
      <w:r w:rsidRPr="0056709C">
        <w:rPr>
          <w:rFonts w:ascii="Times New Roman" w:hAnsi="Times New Roman" w:cs="Times New Roman"/>
          <w:sz w:val="24"/>
          <w:szCs w:val="24"/>
          <w:lang w:val="en-US"/>
        </w:rPr>
        <w:t>’’rivaroxaban’’ OR ‘’dabigatran’’ OR ‘’edoxaban’’ OR ‘’VKAs’’ OR ‘’Vitamin K antagonists’’ OR</w:t>
      </w:r>
      <w:r w:rsidR="00C87BC7">
        <w:rPr>
          <w:rFonts w:ascii="Times New Roman" w:hAnsi="Times New Roman" w:cs="Times New Roman"/>
          <w:sz w:val="24"/>
          <w:szCs w:val="24"/>
          <w:lang w:val="en-US"/>
        </w:rPr>
        <w:t xml:space="preserve"> </w:t>
      </w:r>
      <w:r w:rsidRPr="0056709C">
        <w:rPr>
          <w:rFonts w:ascii="Times New Roman" w:hAnsi="Times New Roman" w:cs="Times New Roman"/>
          <w:sz w:val="24"/>
          <w:szCs w:val="24"/>
          <w:lang w:val="en-US"/>
        </w:rPr>
        <w:t>‘’warfarin’’ OR ‘’acenocoumarol’’ OR</w:t>
      </w:r>
      <w:r w:rsidR="00C87BC7">
        <w:rPr>
          <w:rFonts w:ascii="Times New Roman" w:hAnsi="Times New Roman" w:cs="Times New Roman"/>
          <w:sz w:val="24"/>
          <w:szCs w:val="24"/>
          <w:lang w:val="en-US"/>
        </w:rPr>
        <w:t xml:space="preserve"> </w:t>
      </w:r>
      <w:r w:rsidRPr="0056709C">
        <w:rPr>
          <w:rFonts w:ascii="Times New Roman" w:hAnsi="Times New Roman" w:cs="Times New Roman"/>
          <w:sz w:val="24"/>
          <w:szCs w:val="24"/>
          <w:lang w:val="en-US"/>
        </w:rPr>
        <w:t>‘’phenprocou</w:t>
      </w:r>
      <w:r>
        <w:rPr>
          <w:rFonts w:ascii="Times New Roman" w:hAnsi="Times New Roman" w:cs="Times New Roman"/>
          <w:sz w:val="24"/>
          <w:szCs w:val="24"/>
          <w:lang w:val="en-US"/>
        </w:rPr>
        <w:t>m</w:t>
      </w:r>
      <w:r w:rsidRPr="0056709C">
        <w:rPr>
          <w:rFonts w:ascii="Times New Roman" w:hAnsi="Times New Roman" w:cs="Times New Roman"/>
          <w:sz w:val="24"/>
          <w:szCs w:val="24"/>
          <w:lang w:val="en-US"/>
        </w:rPr>
        <w:t>o</w:t>
      </w:r>
      <w:r>
        <w:rPr>
          <w:rFonts w:ascii="Times New Roman" w:hAnsi="Times New Roman" w:cs="Times New Roman"/>
          <w:sz w:val="24"/>
          <w:szCs w:val="24"/>
          <w:lang w:val="en-US"/>
        </w:rPr>
        <w:t>n</w:t>
      </w:r>
      <w:r w:rsidRPr="0056709C">
        <w:rPr>
          <w:rFonts w:ascii="Times New Roman" w:hAnsi="Times New Roman" w:cs="Times New Roman"/>
          <w:sz w:val="24"/>
          <w:szCs w:val="24"/>
          <w:lang w:val="en-US"/>
        </w:rPr>
        <w:t>’’</w:t>
      </w:r>
      <w:r w:rsidRPr="00170407">
        <w:rPr>
          <w:rFonts w:ascii="Times New Roman" w:hAnsi="Times New Roman" w:cs="Times New Roman"/>
          <w:sz w:val="24"/>
          <w:szCs w:val="24"/>
          <w:lang w:val="en-US"/>
        </w:rPr>
        <w:t>)</w:t>
      </w:r>
      <w:r w:rsidRPr="0056709C">
        <w:rPr>
          <w:rFonts w:ascii="Times New Roman" w:hAnsi="Times New Roman" w:cs="Times New Roman"/>
          <w:sz w:val="24"/>
          <w:szCs w:val="24"/>
          <w:lang w:val="en-US"/>
        </w:rPr>
        <w:t xml:space="preserve"> and (‘’AMI’’ OR ‘’MI’’ OR ‘’ac</w:t>
      </w:r>
      <w:r>
        <w:rPr>
          <w:rFonts w:ascii="Times New Roman" w:hAnsi="Times New Roman" w:cs="Times New Roman"/>
          <w:sz w:val="24"/>
          <w:szCs w:val="24"/>
          <w:lang w:val="en-US"/>
        </w:rPr>
        <w:t xml:space="preserve">ute myocardial infarction’’ OR </w:t>
      </w:r>
      <w:r w:rsidRPr="0056709C">
        <w:rPr>
          <w:rFonts w:ascii="Times New Roman" w:hAnsi="Times New Roman" w:cs="Times New Roman"/>
          <w:sz w:val="24"/>
          <w:szCs w:val="24"/>
          <w:lang w:val="en-US"/>
        </w:rPr>
        <w:t>‘’myocardial infarction’’ OR ‘’acute coronary syndrome’’ OR ‘’le</w:t>
      </w:r>
      <w:r>
        <w:rPr>
          <w:rFonts w:ascii="Times New Roman" w:hAnsi="Times New Roman" w:cs="Times New Roman"/>
          <w:sz w:val="24"/>
          <w:szCs w:val="24"/>
          <w:lang w:val="en-US"/>
        </w:rPr>
        <w:t>ft ventricular thrombus’’ OR ‘’</w:t>
      </w:r>
      <w:r w:rsidRPr="0056709C">
        <w:rPr>
          <w:rFonts w:ascii="Times New Roman" w:hAnsi="Times New Roman" w:cs="Times New Roman"/>
          <w:sz w:val="24"/>
          <w:szCs w:val="24"/>
          <w:lang w:val="en-US"/>
        </w:rPr>
        <w:t>LV t</w:t>
      </w:r>
      <w:r>
        <w:rPr>
          <w:rFonts w:ascii="Times New Roman" w:hAnsi="Times New Roman" w:cs="Times New Roman"/>
          <w:sz w:val="24"/>
          <w:szCs w:val="24"/>
          <w:lang w:val="en-US"/>
        </w:rPr>
        <w:t>hrombus’’ OR ‘’thrombus’’ OR ‘’</w:t>
      </w:r>
      <w:r w:rsidRPr="0056709C">
        <w:rPr>
          <w:rFonts w:ascii="Times New Roman" w:hAnsi="Times New Roman" w:cs="Times New Roman"/>
          <w:sz w:val="24"/>
          <w:szCs w:val="24"/>
          <w:lang w:val="en-US"/>
        </w:rPr>
        <w:t>apical thrombus’’ OR ‘’complication’’) and (‘’efficacy’’ OR ‘’safety’’ OR ‘’thrombus resolution’’ OR ‘’bleeding’’ OR ‘’outcomes’’ OR ‘’prognosis’’ OR ‘’prognostic value’’ OR ‘’stroke’’ OR ‘’embolism’’ OR ‘’systemic embolism’’</w:t>
      </w:r>
      <w:r>
        <w:rPr>
          <w:rFonts w:ascii="Times New Roman" w:hAnsi="Times New Roman" w:cs="Times New Roman"/>
          <w:sz w:val="24"/>
          <w:szCs w:val="24"/>
          <w:lang w:val="en-US"/>
        </w:rPr>
        <w:t xml:space="preserve"> OR ‘’embolic stroke’’</w:t>
      </w:r>
      <w:r w:rsidRPr="0056709C">
        <w:rPr>
          <w:rFonts w:ascii="Times New Roman" w:hAnsi="Times New Roman" w:cs="Times New Roman"/>
          <w:sz w:val="24"/>
          <w:szCs w:val="24"/>
          <w:lang w:val="en-US"/>
        </w:rPr>
        <w:t>)</w:t>
      </w:r>
      <w:r w:rsidRPr="0010749D">
        <w:rPr>
          <w:rFonts w:ascii="Times New Roman" w:hAnsi="Times New Roman" w:cs="Times New Roman"/>
          <w:sz w:val="24"/>
          <w:lang w:val="en-US"/>
        </w:rPr>
        <w:t xml:space="preserve"> " in both free text and Medical Subject Headings (MeSH) format. </w:t>
      </w:r>
      <w:r w:rsidRPr="0010749D">
        <w:rPr>
          <w:rFonts w:ascii="Times New Roman" w:hAnsi="Times New Roman" w:cs="Times New Roman"/>
          <w:sz w:val="24"/>
        </w:rPr>
        <w:t>Τ</w:t>
      </w:r>
      <w:r w:rsidRPr="0010749D">
        <w:rPr>
          <w:rFonts w:ascii="Times New Roman" w:hAnsi="Times New Roman" w:cs="Times New Roman"/>
          <w:sz w:val="24"/>
          <w:lang w:val="en-US"/>
        </w:rPr>
        <w:t>he reference lists of the eligible studies and relevant reviews were searched manually to identify any papers not previously detected</w:t>
      </w:r>
      <w:r w:rsidRPr="0010749D">
        <w:rPr>
          <w:rFonts w:ascii="Times New Roman" w:hAnsi="Times New Roman" w:cs="Times New Roman"/>
          <w:sz w:val="28"/>
          <w:lang w:val="en-US"/>
        </w:rPr>
        <w:t>.</w:t>
      </w:r>
    </w:p>
    <w:p w14:paraId="5A78A20E" w14:textId="77777777" w:rsidR="007F7E6E" w:rsidRDefault="007F7E6E" w:rsidP="007F7E6E">
      <w:pPr>
        <w:spacing w:after="0" w:line="480" w:lineRule="auto"/>
        <w:jc w:val="both"/>
        <w:rPr>
          <w:rFonts w:ascii="Times New Roman" w:hAnsi="Times New Roman" w:cs="Times New Roman"/>
          <w:b/>
          <w:bCs/>
          <w:sz w:val="24"/>
          <w:szCs w:val="21"/>
          <w:lang w:val="en-US"/>
        </w:rPr>
      </w:pPr>
      <w:r w:rsidRPr="003837C3">
        <w:rPr>
          <w:rFonts w:ascii="Times New Roman" w:hAnsi="Times New Roman" w:cs="Times New Roman"/>
          <w:b/>
          <w:bCs/>
          <w:sz w:val="24"/>
          <w:szCs w:val="21"/>
          <w:lang w:val="en-US"/>
        </w:rPr>
        <w:t>Data extraction</w:t>
      </w:r>
    </w:p>
    <w:p w14:paraId="60EDCA3A" w14:textId="77777777" w:rsidR="007F7E6E" w:rsidRDefault="007F7E6E" w:rsidP="007F7E6E">
      <w:pPr>
        <w:spacing w:after="0" w:line="480" w:lineRule="auto"/>
        <w:ind w:firstLine="720"/>
        <w:jc w:val="both"/>
        <w:rPr>
          <w:rFonts w:ascii="Times New Roman" w:hAnsi="Times New Roman" w:cs="Times New Roman"/>
          <w:sz w:val="24"/>
          <w:szCs w:val="21"/>
          <w:lang w:val="en-US"/>
        </w:rPr>
      </w:pPr>
      <w:r w:rsidRPr="00171624">
        <w:rPr>
          <w:rFonts w:ascii="Times New Roman" w:hAnsi="Times New Roman" w:cs="Times New Roman"/>
          <w:sz w:val="24"/>
          <w:szCs w:val="21"/>
          <w:lang w:val="en-US"/>
        </w:rPr>
        <w:t xml:space="preserve">Data were independently extracted by two investigators </w:t>
      </w:r>
      <w:r>
        <w:rPr>
          <w:rFonts w:ascii="Times New Roman" w:hAnsi="Times New Roman" w:cs="Times New Roman"/>
          <w:sz w:val="24"/>
          <w:szCs w:val="21"/>
          <w:lang w:val="en-US"/>
        </w:rPr>
        <w:t>(CG and VA)</w:t>
      </w:r>
      <w:r w:rsidRPr="00171624">
        <w:rPr>
          <w:rFonts w:ascii="Times New Roman" w:hAnsi="Times New Roman" w:cs="Times New Roman"/>
          <w:sz w:val="24"/>
          <w:szCs w:val="21"/>
          <w:lang w:val="en-US"/>
        </w:rPr>
        <w:t xml:space="preserve">. Pre-specified forms were used to extract the following information: study design, study population, demographic characteristics, </w:t>
      </w:r>
      <w:r>
        <w:rPr>
          <w:rFonts w:ascii="Times New Roman" w:hAnsi="Times New Roman" w:cs="Times New Roman"/>
          <w:sz w:val="24"/>
          <w:szCs w:val="21"/>
          <w:lang w:val="en-US"/>
        </w:rPr>
        <w:t xml:space="preserve">anticoagulant therapy, antiplatelet therapy, </w:t>
      </w:r>
      <w:r w:rsidRPr="00171624">
        <w:rPr>
          <w:rFonts w:ascii="Times New Roman" w:hAnsi="Times New Roman" w:cs="Times New Roman"/>
          <w:sz w:val="24"/>
          <w:szCs w:val="21"/>
          <w:lang w:val="en-US"/>
        </w:rPr>
        <w:t>follow</w:t>
      </w:r>
      <w:r w:rsidR="00C87BC7">
        <w:rPr>
          <w:rFonts w:ascii="Times New Roman" w:hAnsi="Times New Roman" w:cs="Times New Roman"/>
          <w:sz w:val="24"/>
          <w:szCs w:val="21"/>
          <w:lang w:val="en-US"/>
        </w:rPr>
        <w:t xml:space="preserve"> </w:t>
      </w:r>
      <w:r w:rsidRPr="00171624">
        <w:rPr>
          <w:rFonts w:ascii="Times New Roman" w:hAnsi="Times New Roman" w:cs="Times New Roman"/>
          <w:sz w:val="24"/>
          <w:szCs w:val="21"/>
          <w:lang w:val="en-US"/>
        </w:rPr>
        <w:t xml:space="preserve">up period, </w:t>
      </w:r>
      <w:r>
        <w:rPr>
          <w:rFonts w:ascii="Times New Roman" w:hAnsi="Times New Roman" w:cs="Times New Roman"/>
          <w:sz w:val="24"/>
          <w:szCs w:val="21"/>
          <w:lang w:val="en-US"/>
        </w:rPr>
        <w:t>and raw outcome data on pre-specified outcomes of interest</w:t>
      </w:r>
      <w:r w:rsidRPr="00171624">
        <w:rPr>
          <w:rFonts w:ascii="Times New Roman" w:hAnsi="Times New Roman" w:cs="Times New Roman"/>
          <w:sz w:val="24"/>
          <w:szCs w:val="21"/>
          <w:lang w:val="en-US"/>
        </w:rPr>
        <w:t>.</w:t>
      </w:r>
    </w:p>
    <w:p w14:paraId="1D73F66D" w14:textId="77777777" w:rsidR="00DD7DBF" w:rsidRDefault="00DD7DBF" w:rsidP="00DD7DBF">
      <w:pPr>
        <w:spacing w:after="0" w:line="480" w:lineRule="auto"/>
        <w:jc w:val="both"/>
        <w:rPr>
          <w:rFonts w:ascii="Times New Roman" w:hAnsi="Times New Roman" w:cs="Times New Roman"/>
          <w:b/>
          <w:sz w:val="24"/>
          <w:szCs w:val="24"/>
          <w:lang w:val="en-US"/>
        </w:rPr>
      </w:pPr>
      <w:r w:rsidRPr="009569C9">
        <w:rPr>
          <w:rFonts w:ascii="Times New Roman" w:hAnsi="Times New Roman" w:cs="Times New Roman"/>
          <w:b/>
          <w:sz w:val="24"/>
          <w:szCs w:val="24"/>
          <w:lang w:val="en-US"/>
        </w:rPr>
        <w:t>Quality assessment</w:t>
      </w:r>
    </w:p>
    <w:p w14:paraId="04C187E5" w14:textId="77777777" w:rsidR="00DD7DBF" w:rsidRDefault="00DD7DBF" w:rsidP="00DD7DBF">
      <w:pPr>
        <w:spacing w:after="0" w:line="480" w:lineRule="auto"/>
        <w:ind w:firstLine="720"/>
        <w:jc w:val="both"/>
        <w:rPr>
          <w:rFonts w:ascii="Times New Roman" w:hAnsi="Times New Roman" w:cs="Times New Roman"/>
          <w:bCs/>
          <w:sz w:val="24"/>
          <w:szCs w:val="24"/>
          <w:lang w:val="en-US"/>
        </w:rPr>
      </w:pPr>
      <w:r w:rsidRPr="00A10327">
        <w:rPr>
          <w:rFonts w:ascii="Times New Roman" w:hAnsi="Times New Roman" w:cs="Times New Roman"/>
          <w:bCs/>
          <w:sz w:val="24"/>
          <w:szCs w:val="24"/>
        </w:rPr>
        <w:lastRenderedPageBreak/>
        <w:t>Τ</w:t>
      </w:r>
      <w:r w:rsidRPr="00A10327">
        <w:rPr>
          <w:rFonts w:ascii="Times New Roman" w:hAnsi="Times New Roman" w:cs="Times New Roman"/>
          <w:bCs/>
          <w:sz w:val="24"/>
          <w:szCs w:val="24"/>
          <w:lang w:val="en-US"/>
        </w:rPr>
        <w:t>he methodological quality of the included studies was independentl</w:t>
      </w:r>
      <w:r>
        <w:rPr>
          <w:rFonts w:ascii="Times New Roman" w:hAnsi="Times New Roman" w:cs="Times New Roman"/>
          <w:bCs/>
          <w:sz w:val="24"/>
          <w:szCs w:val="24"/>
          <w:lang w:val="en-US"/>
        </w:rPr>
        <w:t>y evaluated by two reviewers (VA and SD</w:t>
      </w:r>
      <w:r w:rsidRPr="00A10327">
        <w:rPr>
          <w:rFonts w:ascii="Times New Roman" w:hAnsi="Times New Roman" w:cs="Times New Roman"/>
          <w:bCs/>
          <w:sz w:val="24"/>
          <w:szCs w:val="24"/>
          <w:lang w:val="en-US"/>
        </w:rPr>
        <w:t>) using the Quality In Prognosis Studies (QUIPS) tool and classifying the risk of bias as “low”, “moderate” or “high”</w:t>
      </w:r>
      <w:r w:rsidR="00C87BC7">
        <w:rPr>
          <w:rFonts w:ascii="Times New Roman" w:hAnsi="Times New Roman" w:cs="Times New Roman"/>
          <w:bCs/>
          <w:sz w:val="24"/>
          <w:szCs w:val="24"/>
          <w:lang w:val="en-US"/>
        </w:rPr>
        <w:t xml:space="preserve"> </w:t>
      </w:r>
      <w:r w:rsidRPr="00A10327">
        <w:rPr>
          <w:rFonts w:ascii="Times New Roman" w:hAnsi="Times New Roman" w:cs="Times New Roman"/>
          <w:bCs/>
          <w:sz w:val="24"/>
          <w:szCs w:val="24"/>
          <w:lang w:val="en-US"/>
        </w:rPr>
        <w:t xml:space="preserve">in the following domains: study participation, study attrition, prognostic factor measurement, outcome </w:t>
      </w:r>
      <w:r>
        <w:rPr>
          <w:rFonts w:ascii="Times New Roman" w:hAnsi="Times New Roman" w:cs="Times New Roman"/>
          <w:bCs/>
          <w:sz w:val="24"/>
          <w:szCs w:val="24"/>
          <w:lang w:val="en-US"/>
        </w:rPr>
        <w:t>adjudication, study confounding</w:t>
      </w:r>
      <w:r w:rsidRPr="00A10327">
        <w:rPr>
          <w:rFonts w:ascii="Times New Roman" w:hAnsi="Times New Roman" w:cs="Times New Roman"/>
          <w:bCs/>
          <w:sz w:val="24"/>
          <w:szCs w:val="24"/>
          <w:lang w:val="en-US"/>
        </w:rPr>
        <w:t xml:space="preserve"> and statistical analysis. </w:t>
      </w:r>
    </w:p>
    <w:p w14:paraId="0F871CEF" w14:textId="77777777" w:rsidR="00DD7DBF" w:rsidRPr="008F6694" w:rsidRDefault="00DD7DBF" w:rsidP="00DD7DBF">
      <w:pPr>
        <w:spacing w:after="0" w:line="480" w:lineRule="auto"/>
        <w:jc w:val="both"/>
        <w:rPr>
          <w:rFonts w:ascii="Times New Roman" w:hAnsi="Times New Roman" w:cs="Times New Roman"/>
          <w:sz w:val="24"/>
          <w:lang w:val="en-US"/>
        </w:rPr>
      </w:pPr>
      <w:r w:rsidRPr="008F6694">
        <w:rPr>
          <w:rFonts w:ascii="Times New Roman" w:hAnsi="Times New Roman" w:cs="Times New Roman"/>
          <w:b/>
          <w:bCs/>
          <w:sz w:val="24"/>
          <w:lang w:val="en-US"/>
        </w:rPr>
        <w:t xml:space="preserve">Data synthesis </w:t>
      </w:r>
    </w:p>
    <w:p w14:paraId="4D6DADE7" w14:textId="77777777" w:rsidR="00DD7DBF" w:rsidRDefault="00DD7DBF" w:rsidP="00DD7DBF">
      <w:pPr>
        <w:spacing w:after="0" w:line="480" w:lineRule="auto"/>
        <w:ind w:firstLine="720"/>
        <w:jc w:val="both"/>
        <w:rPr>
          <w:rFonts w:ascii="Times New Roman" w:hAnsi="Times New Roman" w:cs="Times New Roman"/>
          <w:sz w:val="24"/>
          <w:lang w:val="en-US"/>
        </w:rPr>
      </w:pPr>
      <w:r w:rsidRPr="008F6694">
        <w:rPr>
          <w:rFonts w:ascii="Times New Roman" w:hAnsi="Times New Roman" w:cs="Times New Roman"/>
          <w:sz w:val="24"/>
          <w:lang w:val="en-US"/>
        </w:rPr>
        <w:t xml:space="preserve">Rates of events </w:t>
      </w:r>
      <w:r>
        <w:rPr>
          <w:rFonts w:ascii="Times New Roman" w:hAnsi="Times New Roman" w:cs="Times New Roman"/>
          <w:sz w:val="24"/>
          <w:lang w:val="en-US"/>
        </w:rPr>
        <w:t>were</w:t>
      </w:r>
      <w:r w:rsidRPr="008F6694">
        <w:rPr>
          <w:rFonts w:ascii="Times New Roman" w:hAnsi="Times New Roman" w:cs="Times New Roman"/>
          <w:sz w:val="24"/>
          <w:lang w:val="en-US"/>
        </w:rPr>
        <w:t xml:space="preserve"> recorded for both case (patients under DOACs) and control (patients under VKA</w:t>
      </w:r>
      <w:r>
        <w:rPr>
          <w:rFonts w:ascii="Times New Roman" w:hAnsi="Times New Roman" w:cs="Times New Roman"/>
          <w:sz w:val="24"/>
          <w:lang w:val="en-US"/>
        </w:rPr>
        <w:t>s</w:t>
      </w:r>
      <w:r w:rsidRPr="008F6694">
        <w:rPr>
          <w:rFonts w:ascii="Times New Roman" w:hAnsi="Times New Roman" w:cs="Times New Roman"/>
          <w:sz w:val="24"/>
          <w:lang w:val="en-US"/>
        </w:rPr>
        <w:t xml:space="preserve">) groups. Random effects meta-analyses were performed using Mantel-Haenszel weighting and the DerSimonian-Laird method. </w:t>
      </w:r>
      <w:r>
        <w:rPr>
          <w:rFonts w:ascii="Times New Roman" w:hAnsi="Times New Roman" w:cs="Times New Roman"/>
          <w:sz w:val="24"/>
          <w:lang w:val="en-US"/>
        </w:rPr>
        <w:t>ORs</w:t>
      </w:r>
      <w:r w:rsidRPr="008F6694">
        <w:rPr>
          <w:rFonts w:ascii="Times New Roman" w:hAnsi="Times New Roman" w:cs="Times New Roman"/>
          <w:sz w:val="24"/>
          <w:lang w:val="en-US"/>
        </w:rPr>
        <w:t xml:space="preserve"> and 95% </w:t>
      </w:r>
      <w:r>
        <w:rPr>
          <w:rFonts w:ascii="Times New Roman" w:hAnsi="Times New Roman" w:cs="Times New Roman"/>
          <w:sz w:val="24"/>
          <w:lang w:val="en-US"/>
        </w:rPr>
        <w:t>CIs</w:t>
      </w:r>
      <w:r w:rsidRPr="008F6694">
        <w:rPr>
          <w:rFonts w:ascii="Times New Roman" w:hAnsi="Times New Roman" w:cs="Times New Roman"/>
          <w:sz w:val="24"/>
          <w:lang w:val="en-US"/>
        </w:rPr>
        <w:t xml:space="preserve"> were calculated for each analysis based on the raw events and sample sizes provided by each study. For both </w:t>
      </w:r>
      <w:r>
        <w:rPr>
          <w:rFonts w:ascii="Times New Roman" w:hAnsi="Times New Roman" w:cs="Times New Roman"/>
          <w:sz w:val="24"/>
          <w:lang w:val="en-US"/>
        </w:rPr>
        <w:t>efficacy and safety</w:t>
      </w:r>
      <w:r w:rsidRPr="008F6694">
        <w:rPr>
          <w:rFonts w:ascii="Times New Roman" w:hAnsi="Times New Roman" w:cs="Times New Roman"/>
          <w:sz w:val="24"/>
          <w:lang w:val="en-US"/>
        </w:rPr>
        <w:t xml:space="preserve"> outcomes of the study, the results are p</w:t>
      </w:r>
      <w:r w:rsidR="00C87BC7">
        <w:rPr>
          <w:rFonts w:ascii="Times New Roman" w:hAnsi="Times New Roman" w:cs="Times New Roman"/>
          <w:sz w:val="24"/>
          <w:lang w:val="en-US"/>
        </w:rPr>
        <w:t>resented as pooled odds ratio and 95% confidence interval</w:t>
      </w:r>
      <w:r w:rsidRPr="008F6694">
        <w:rPr>
          <w:rFonts w:ascii="Times New Roman" w:hAnsi="Times New Roman" w:cs="Times New Roman"/>
          <w:sz w:val="24"/>
          <w:lang w:val="en-US"/>
        </w:rPr>
        <w:t>s</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with a two-sided significance level of p</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&lt;0.05. Evaluation of heterogeneity was conducted by calculating I</w:t>
      </w:r>
      <w:r w:rsidRPr="008F6694">
        <w:rPr>
          <w:rFonts w:ascii="Times New Roman" w:hAnsi="Times New Roman" w:cs="Times New Roman"/>
          <w:sz w:val="24"/>
          <w:vertAlign w:val="superscript"/>
          <w:lang w:val="en-US"/>
        </w:rPr>
        <w:t>2</w:t>
      </w:r>
      <w:r w:rsidRPr="008F6694">
        <w:rPr>
          <w:rFonts w:ascii="Times New Roman" w:hAnsi="Times New Roman" w:cs="Times New Roman"/>
          <w:sz w:val="24"/>
          <w:lang w:val="en-US"/>
        </w:rPr>
        <w:t xml:space="preserve"> (i.e., &lt;25</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 low heterogeneity; 25%</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50%: moderate heterogeneity;</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&gt;50</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 high heterogeneity)</w:t>
      </w:r>
      <w:r w:rsidR="00481C54">
        <w:rPr>
          <w:rFonts w:ascii="Times New Roman" w:hAnsi="Times New Roman" w:cs="Times New Roman"/>
          <w:sz w:val="24"/>
          <w:lang w:val="en-US"/>
        </w:rPr>
        <w:t xml:space="preserve"> </w:t>
      </w:r>
      <w:r w:rsidR="00C0384D">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&lt;EndNote&gt;&lt;Cite&gt;&lt;Author&gt;Higgins&lt;/Author&gt;&lt;Year&gt;2003&lt;/Year&gt;&lt;RecNum&gt;1308&lt;/RecNum&gt;&lt;DisplayText&gt;(1)&lt;/DisplayText&gt;&lt;record&gt;&lt;rec-number&gt;1308&lt;/rec-number&gt;&lt;foreign-keys&gt;&lt;key app="EN" db-id="2avddwv5b0p0euewrst5v9fp5p92xvr2dpe9" timestamp="1675460184"&gt;1308&lt;/key&gt;&lt;/foreign-keys&gt;&lt;ref-type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ed.)&lt;/abbr-1&gt;&lt;/alt-periodical&gt;&lt;pages&gt;557-60&lt;/pages&gt;&lt;volume&gt;327&lt;/volume&gt;&lt;number&gt;7414&lt;/number&gt;&lt;edition&gt;2003/09/06&lt;/edition&gt;&lt;keywords&gt;&lt;keyword&gt;Data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6&lt;/date&gt;&lt;/pub-dates&gt;&lt;/dates&gt;&lt;isbn&gt;0959-8138 (Print)&amp;#xD;0959-8138&lt;/isbn&gt;&lt;accession-num&gt;12958120&lt;/accession-num&gt;&lt;urls&gt;&lt;/urls&gt;&lt;custom2&gt;PMC192859&lt;/custom2&gt;&lt;electronic-resource-num&gt;10.1136/bmj.327.7414.557&lt;/electronic-resource-num&gt;&lt;remote-database-provider&gt;NLM&lt;/remote-database-provider&gt;&lt;language&gt;eng&lt;/language&gt;&lt;/record&gt;&lt;/Cite&gt;&lt;/EndNote&gt;</w:instrText>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(1)</w:t>
      </w:r>
      <w:r w:rsidR="00C0384D">
        <w:rPr>
          <w:rFonts w:ascii="Times New Roman" w:hAnsi="Times New Roman" w:cs="Times New Roman"/>
          <w:sz w:val="24"/>
          <w:lang w:val="en-US"/>
        </w:rPr>
        <w:fldChar w:fldCharType="end"/>
      </w:r>
      <w:r w:rsidRPr="008F6694">
        <w:rPr>
          <w:rFonts w:ascii="Times New Roman" w:hAnsi="Times New Roman" w:cs="Times New Roman"/>
          <w:sz w:val="24"/>
          <w:lang w:val="en-US"/>
        </w:rPr>
        <w:t>. The possibility of publication bias was investigated</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via visual examination of the produced funnel plots; the Egger’s test was not applicable due to limited number of eligible studies (less than 10)</w:t>
      </w:r>
      <w:r w:rsidR="00481C54">
        <w:rPr>
          <w:rFonts w:ascii="Times New Roman" w:hAnsi="Times New Roman" w:cs="Times New Roman"/>
          <w:sz w:val="24"/>
          <w:lang w:val="en-US"/>
        </w:rPr>
        <w:t xml:space="preserve"> </w:t>
      </w:r>
      <w:r w:rsidR="00C0384D">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&lt;EndNote&gt;&lt;Cite&gt;&lt;Author&gt;Lin&lt;/Author&gt;&lt;Year&gt;2018&lt;/Year&gt;&lt;RecNum&gt;1307&lt;/RecNum&gt;&lt;DisplayText&gt;(2)&lt;/DisplayText&gt;&lt;record&gt;&lt;rec-number&gt;1307&lt;/rec-number&gt;&lt;foreign-keys&gt;&lt;key app="EN" db-id="2avddwv5b0p0euewrst5v9fp5p92xvr2dpe9" timestamp="1675459822"&gt;1307&lt;/key&gt;&lt;/foreign-keys&gt;&lt;ref-type name="Journal Article"&gt;17&lt;/ref-type&gt;&lt;contributors&gt;&lt;authors&gt;&lt;author&gt;Lin, L.&lt;/author&gt;&lt;author&gt;Chu, H.&lt;/author&gt;&lt;/authors&gt;&lt;/contributors&gt;&lt;auth-address&gt;Division of Biostatistics, University of Minnesota, Minneapolis 55455, Minnesota, U.S.A.&lt;/auth-address&gt;&lt;titles&gt;&lt;title&gt;Quantifying publication bias in meta-analysis&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785-794&lt;/pages&gt;&lt;volume&gt;74&lt;/volume&gt;&lt;number&gt;3&lt;/number&gt;&lt;edition&gt;2017/11/16&lt;/edition&gt;&lt;keywords&gt;&lt;keyword&gt;Animals&lt;/keyword&gt;&lt;keyword&gt;Computer Simulation&lt;/keyword&gt;&lt;keyword&gt;Humans&lt;/keyword&gt;&lt;keyword&gt;*Meta-Analysis as Topic&lt;/keyword&gt;&lt;keyword&gt;Models, Statistical&lt;/keyword&gt;&lt;keyword&gt;Ocular Motility Disorders&lt;/keyword&gt;&lt;keyword&gt;Publication Bias/*statistics &amp;amp; numerical data&lt;/keyword&gt;&lt;keyword&gt;Reference Standards&lt;/keyword&gt;&lt;keyword&gt;Regression Analysis&lt;/keyword&gt;&lt;keyword&gt;Sample Size&lt;/keyword&gt;&lt;keyword&gt;Heterogeneity&lt;/keyword&gt;&lt;keyword&gt;Meta-analysis&lt;/keyword&gt;&lt;keyword&gt;Publication bias&lt;/keyword&gt;&lt;keyword&gt;Skewness&lt;/keyword&gt;&lt;keyword&gt;Standardized deviate&lt;/keyword&gt;&lt;keyword&gt;Statistical power&lt;/keyword&gt;&lt;/keywords&gt;&lt;dates&gt;&lt;year&gt;2018&lt;/year&gt;&lt;pub-dates&gt;&lt;date&gt;Sep&lt;/date&gt;&lt;/pub-dates&gt;&lt;/dates&gt;&lt;isbn&gt;0006-341X (Print)&amp;#xD;0006-341x&lt;/isbn&gt;&lt;accession-num&gt;29141096&lt;/accession-num&gt;&lt;urls&gt;&lt;/urls&gt;&lt;custom2&gt;PMC5953768&lt;/custom2&gt;&lt;custom6&gt;NIHMS917284&lt;/custom6&gt;&lt;electronic-resource-num&gt;10.1111/biom.12817&lt;/electronic-resource-num&gt;&lt;remote-database-provider&gt;NLM&lt;/remote-database-provider&gt;&lt;language&gt;eng&lt;/language&gt;&lt;/record&gt;&lt;/Cite&gt;&lt;/EndNote&gt;</w:instrText>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(2)</w:t>
      </w:r>
      <w:r w:rsidR="00C0384D">
        <w:rPr>
          <w:rFonts w:ascii="Times New Roman" w:hAnsi="Times New Roman" w:cs="Times New Roman"/>
          <w:sz w:val="24"/>
          <w:lang w:val="en-US"/>
        </w:rPr>
        <w:fldChar w:fldCharType="end"/>
      </w:r>
      <w:r w:rsidRPr="008F6694">
        <w:rPr>
          <w:rFonts w:ascii="Times New Roman" w:hAnsi="Times New Roman" w:cs="Times New Roman"/>
          <w:sz w:val="24"/>
          <w:lang w:val="en-US"/>
        </w:rPr>
        <w:t>.</w:t>
      </w:r>
    </w:p>
    <w:p w14:paraId="03B54FC9" w14:textId="77777777" w:rsidR="00DD7DBF" w:rsidRDefault="00DD7DBF" w:rsidP="00DD7DBF">
      <w:pPr>
        <w:spacing w:after="0" w:line="480" w:lineRule="auto"/>
        <w:ind w:firstLine="720"/>
        <w:jc w:val="both"/>
        <w:rPr>
          <w:rFonts w:ascii="Times New Roman" w:hAnsi="Times New Roman" w:cs="Times New Roman"/>
          <w:sz w:val="24"/>
          <w:lang w:val="en-US"/>
        </w:rPr>
      </w:pPr>
      <w:r w:rsidRPr="008F6694">
        <w:rPr>
          <w:rFonts w:ascii="Times New Roman" w:hAnsi="Times New Roman" w:cs="Times New Roman"/>
          <w:sz w:val="24"/>
          <w:lang w:val="en-US"/>
        </w:rPr>
        <w:t>Given the expected heterogeneity of the included studies, subgroup analyses were carried out to relate the outcomes with individual study design characteristics</w:t>
      </w:r>
      <w:r>
        <w:rPr>
          <w:rFonts w:ascii="Times New Roman" w:hAnsi="Times New Roman" w:cs="Times New Roman"/>
          <w:sz w:val="24"/>
          <w:lang w:val="en-US"/>
        </w:rPr>
        <w:t xml:space="preserve"> [</w:t>
      </w:r>
      <w:r w:rsidRPr="008F6694">
        <w:rPr>
          <w:rFonts w:ascii="Times New Roman" w:hAnsi="Times New Roman" w:cs="Times New Roman"/>
          <w:sz w:val="24"/>
          <w:lang w:val="en-US"/>
        </w:rPr>
        <w:t xml:space="preserve">i.e., </w:t>
      </w:r>
      <w:r>
        <w:rPr>
          <w:rFonts w:ascii="Times New Roman" w:hAnsi="Times New Roman" w:cs="Times New Roman"/>
          <w:sz w:val="24"/>
          <w:lang w:val="en-US"/>
        </w:rPr>
        <w:t>triple antithrombotic therapy</w:t>
      </w:r>
      <w:r w:rsidR="00C87BC7">
        <w:rPr>
          <w:rFonts w:ascii="Times New Roman" w:hAnsi="Times New Roman" w:cs="Times New Roman"/>
          <w:sz w:val="24"/>
          <w:lang w:val="en-US"/>
        </w:rPr>
        <w:t xml:space="preserve">, follow-up duration, </w:t>
      </w:r>
      <w:r w:rsidR="00EF4B74">
        <w:rPr>
          <w:rFonts w:ascii="Times New Roman" w:hAnsi="Times New Roman" w:cs="Times New Roman"/>
          <w:sz w:val="24"/>
          <w:lang w:val="en-US"/>
        </w:rPr>
        <w:t>DOAC</w:t>
      </w:r>
      <w:r w:rsidRPr="008F6694">
        <w:rPr>
          <w:rFonts w:ascii="Times New Roman" w:hAnsi="Times New Roman" w:cs="Times New Roman"/>
          <w:sz w:val="24"/>
          <w:lang w:val="en-US"/>
        </w:rPr>
        <w:t xml:space="preserve"> type</w:t>
      </w:r>
      <w:r>
        <w:rPr>
          <w:rFonts w:ascii="Times New Roman" w:hAnsi="Times New Roman" w:cs="Times New Roman"/>
          <w:sz w:val="24"/>
          <w:lang w:val="en-US"/>
        </w:rPr>
        <w:t>,</w:t>
      </w:r>
      <w:r w:rsidRPr="008F6694">
        <w:rPr>
          <w:rFonts w:ascii="Times New Roman" w:hAnsi="Times New Roman" w:cs="Times New Roman"/>
          <w:sz w:val="24"/>
          <w:lang w:val="en-US"/>
        </w:rPr>
        <w:t xml:space="preserve"> restricted sample size</w:t>
      </w:r>
      <w:r>
        <w:rPr>
          <w:rFonts w:ascii="Times New Roman" w:hAnsi="Times New Roman" w:cs="Times New Roman"/>
          <w:sz w:val="24"/>
          <w:lang w:val="en-US"/>
        </w:rPr>
        <w:t>, and type of studies (randomized controlled trials or observational studies</w:t>
      </w:r>
      <w:r w:rsidRPr="008F6694">
        <w:rPr>
          <w:rFonts w:ascii="Times New Roman" w:hAnsi="Times New Roman" w:cs="Times New Roman"/>
          <w:sz w:val="24"/>
          <w:lang w:val="en-US"/>
        </w:rPr>
        <w:t>)</w:t>
      </w:r>
      <w:r>
        <w:rPr>
          <w:rFonts w:ascii="Times New Roman" w:hAnsi="Times New Roman" w:cs="Times New Roman"/>
          <w:sz w:val="24"/>
          <w:lang w:val="en-US"/>
        </w:rPr>
        <w:t>]</w:t>
      </w:r>
      <w:r w:rsidRPr="008F6694">
        <w:rPr>
          <w:rFonts w:ascii="Times New Roman" w:hAnsi="Times New Roman" w:cs="Times New Roman"/>
          <w:sz w:val="24"/>
          <w:lang w:val="en-US"/>
        </w:rPr>
        <w:t>.</w:t>
      </w:r>
      <w:r w:rsidR="00C87BC7">
        <w:rPr>
          <w:rFonts w:ascii="Times New Roman" w:hAnsi="Times New Roman" w:cs="Times New Roman"/>
          <w:sz w:val="24"/>
          <w:lang w:val="en-US"/>
        </w:rPr>
        <w:t xml:space="preserve"> </w:t>
      </w:r>
      <w:r w:rsidRPr="008F6694">
        <w:rPr>
          <w:rFonts w:ascii="Times New Roman" w:hAnsi="Times New Roman" w:cs="Times New Roman"/>
          <w:sz w:val="24"/>
          <w:lang w:val="en-US"/>
        </w:rPr>
        <w:t>Meta-regression analyses could not be performed because of the limited number of eligible studies (less than 10). The Review Manager 5.4 software was used for the statistical analysis and visualization of our findings.</w:t>
      </w:r>
    </w:p>
    <w:p w14:paraId="5DC295D4" w14:textId="77777777" w:rsidR="00DD7DBF" w:rsidRDefault="00DD7DBF" w:rsidP="00DD7DBF">
      <w:pPr>
        <w:spacing w:after="0" w:line="480" w:lineRule="auto"/>
        <w:ind w:firstLine="720"/>
        <w:jc w:val="both"/>
        <w:rPr>
          <w:rFonts w:ascii="Times New Roman" w:hAnsi="Times New Roman" w:cs="Times New Roman"/>
          <w:sz w:val="24"/>
          <w:lang w:val="en-US"/>
        </w:rPr>
      </w:pPr>
      <w:r w:rsidRPr="00171624">
        <w:rPr>
          <w:rFonts w:ascii="Times New Roman" w:hAnsi="Times New Roman" w:cs="Times New Roman"/>
          <w:sz w:val="24"/>
          <w:lang w:val="en-US"/>
        </w:rPr>
        <w:lastRenderedPageBreak/>
        <w:t>The quality of evidence provided by our analyses was assessed through the Grading of Recommendations Assessment, Development and Evaluation (GRADE) tool.</w:t>
      </w:r>
      <w:r w:rsidR="00481C54">
        <w:rPr>
          <w:rFonts w:ascii="Times New Roman" w:hAnsi="Times New Roman" w:cs="Times New Roman"/>
          <w:sz w:val="24"/>
          <w:lang w:val="en-US"/>
        </w:rPr>
        <w:t xml:space="preserve"> </w:t>
      </w:r>
      <w:r w:rsidRPr="00171624">
        <w:rPr>
          <w:rFonts w:ascii="Times New Roman" w:hAnsi="Times New Roman" w:cs="Times New Roman"/>
          <w:sz w:val="24"/>
          <w:lang w:val="en-US"/>
        </w:rPr>
        <w:t xml:space="preserve">The quality of evidence in each domain was assessed </w:t>
      </w:r>
      <w:r>
        <w:rPr>
          <w:rFonts w:ascii="Times New Roman" w:hAnsi="Times New Roman" w:cs="Times New Roman"/>
          <w:sz w:val="24"/>
          <w:lang w:val="en-US"/>
        </w:rPr>
        <w:t>by two independent reviewers (ASP</w:t>
      </w:r>
      <w:r w:rsidRPr="00171624">
        <w:rPr>
          <w:rFonts w:ascii="Times New Roman" w:hAnsi="Times New Roman" w:cs="Times New Roman"/>
          <w:sz w:val="24"/>
          <w:lang w:val="en-US"/>
        </w:rPr>
        <w:t xml:space="preserve"> and </w:t>
      </w:r>
      <w:r>
        <w:rPr>
          <w:rFonts w:ascii="Times New Roman" w:hAnsi="Times New Roman" w:cs="Times New Roman"/>
          <w:sz w:val="24"/>
          <w:lang w:val="en-US"/>
        </w:rPr>
        <w:t>VA</w:t>
      </w:r>
      <w:r w:rsidRPr="00171624">
        <w:rPr>
          <w:rFonts w:ascii="Times New Roman" w:hAnsi="Times New Roman" w:cs="Times New Roman"/>
          <w:sz w:val="24"/>
          <w:lang w:val="en-US"/>
        </w:rPr>
        <w:t>) depending on the existence of “very serious”, “serious” or “not serious” concerns.</w:t>
      </w:r>
      <w:r w:rsidR="00481C54">
        <w:rPr>
          <w:rFonts w:ascii="Times New Roman" w:hAnsi="Times New Roman" w:cs="Times New Roman"/>
          <w:sz w:val="24"/>
          <w:lang w:val="en-US"/>
        </w:rPr>
        <w:t xml:space="preserve"> </w:t>
      </w:r>
      <w:r w:rsidRPr="00171624">
        <w:rPr>
          <w:rFonts w:ascii="Times New Roman" w:hAnsi="Times New Roman" w:cs="Times New Roman"/>
          <w:sz w:val="24"/>
          <w:lang w:val="en-US"/>
        </w:rPr>
        <w:t>The final outcome (i.e., certainty and importance of the study outcomes) was automatically generated via the GRADE</w:t>
      </w:r>
      <w:r w:rsidR="00481C54">
        <w:rPr>
          <w:rFonts w:ascii="Times New Roman" w:hAnsi="Times New Roman" w:cs="Times New Roman"/>
          <w:sz w:val="24"/>
          <w:lang w:val="en-US"/>
        </w:rPr>
        <w:t xml:space="preserve"> </w:t>
      </w:r>
      <w:r w:rsidRPr="00171624">
        <w:rPr>
          <w:rFonts w:ascii="Times New Roman" w:hAnsi="Times New Roman" w:cs="Times New Roman"/>
          <w:sz w:val="24"/>
          <w:lang w:val="en-US"/>
        </w:rPr>
        <w:t>pro Guideline Development Tool [(Software); McMaster University and Evidence Prime, 2023; available from gradepro.org].</w:t>
      </w:r>
    </w:p>
    <w:p w14:paraId="0CFACE9E" w14:textId="77777777" w:rsidR="00730413" w:rsidRDefault="00730413" w:rsidP="00DD7DBF">
      <w:pPr>
        <w:spacing w:after="0" w:line="480" w:lineRule="auto"/>
        <w:ind w:firstLine="720"/>
        <w:jc w:val="both"/>
        <w:rPr>
          <w:rFonts w:ascii="Times New Roman" w:hAnsi="Times New Roman" w:cs="Times New Roman"/>
          <w:sz w:val="24"/>
          <w:lang w:val="en-US"/>
        </w:rPr>
      </w:pPr>
    </w:p>
    <w:p w14:paraId="0CD54CC2" w14:textId="77777777" w:rsidR="00730413" w:rsidRPr="00730413" w:rsidRDefault="00730413" w:rsidP="00DD7DBF">
      <w:pPr>
        <w:spacing w:after="0" w:line="480" w:lineRule="auto"/>
        <w:jc w:val="both"/>
        <w:rPr>
          <w:rFonts w:ascii="Times New Roman" w:hAnsi="Times New Roman" w:cs="Times New Roman"/>
          <w:b/>
          <w:sz w:val="24"/>
          <w:szCs w:val="24"/>
          <w:lang w:val="en-US"/>
        </w:rPr>
      </w:pPr>
      <w:r w:rsidRPr="00730413">
        <w:rPr>
          <w:rFonts w:ascii="Times New Roman" w:hAnsi="Times New Roman" w:cs="Times New Roman"/>
          <w:b/>
          <w:sz w:val="24"/>
          <w:szCs w:val="24"/>
          <w:lang w:val="en-US"/>
        </w:rPr>
        <w:t>RESULTS</w:t>
      </w:r>
    </w:p>
    <w:p w14:paraId="6DEE5B48" w14:textId="77777777" w:rsidR="00730413" w:rsidRPr="008470AA" w:rsidRDefault="00730413" w:rsidP="00730413">
      <w:pPr>
        <w:spacing w:after="0" w:line="480" w:lineRule="auto"/>
        <w:jc w:val="both"/>
        <w:rPr>
          <w:rFonts w:ascii="Times New Roman" w:hAnsi="Times New Roman" w:cs="Times New Roman"/>
          <w:b/>
          <w:sz w:val="24"/>
          <w:lang w:val="en-US"/>
        </w:rPr>
      </w:pPr>
      <w:r w:rsidRPr="008470AA">
        <w:rPr>
          <w:rFonts w:ascii="Times New Roman" w:hAnsi="Times New Roman" w:cs="Times New Roman"/>
          <w:b/>
          <w:sz w:val="24"/>
          <w:lang w:val="en-US"/>
        </w:rPr>
        <w:t>Subg</w:t>
      </w:r>
      <w:r>
        <w:rPr>
          <w:rFonts w:ascii="Times New Roman" w:hAnsi="Times New Roman" w:cs="Times New Roman"/>
          <w:b/>
          <w:sz w:val="24"/>
          <w:lang w:val="en-US"/>
        </w:rPr>
        <w:t>roup analyse</w:t>
      </w:r>
      <w:r w:rsidRPr="008470AA">
        <w:rPr>
          <w:rFonts w:ascii="Times New Roman" w:hAnsi="Times New Roman" w:cs="Times New Roman"/>
          <w:b/>
          <w:sz w:val="24"/>
          <w:lang w:val="en-US"/>
        </w:rPr>
        <w:t>s</w:t>
      </w:r>
    </w:p>
    <w:p w14:paraId="6C30CAD2" w14:textId="77777777" w:rsidR="00730413" w:rsidRDefault="00730413" w:rsidP="00730413">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When subgroup analyses were performed for studies using only rivaroxaban </w:t>
      </w:r>
      <w:r w:rsidR="00C0384D">
        <w:rPr>
          <w:rFonts w:ascii="Times New Roman" w:hAnsi="Times New Roman" w:cs="Times New Roman"/>
          <w:sz w:val="24"/>
          <w:lang w:val="en-US"/>
        </w:rPr>
        <w:fldChar w:fldCharType="begin">
          <w:fldData xml:space="preserve">PEVuZE5vdGU+PENpdGU+PEF1dGhvcj5aaGFuZzwvQXV0aG9yPjxZZWFyPjIwMjI8L1llYXI+PFJl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PEVuZE5vdGU+PENpdGU+PEF1dGhvcj5aaGFuZzwvQXV0aG9yPjxZZWFyPjIwMjI8L1llYXI+PFJl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(3-5)</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or studies with ≥1 year follow up </w:t>
      </w:r>
      <w:r w:rsidR="00C0384D">
        <w:rPr>
          <w:rFonts w:ascii="Times New Roman" w:hAnsi="Times New Roman" w:cs="Times New Roman"/>
          <w:sz w:val="24"/>
          <w:lang w:val="en-US"/>
        </w:rPr>
        <w:fldChar w:fldCharType="begin">
          <w:fldData xml:space="preserve">PEVuZE5vdGU+PENpdGU+PEF1dGhvcj5Kb25lczwvQXV0aG9yPjxZZWFyPjIwMjE8L1llYXI+PFJl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PEVuZE5vdGU+PENpdGU+PEF1dGhvcj5Kb25lczwvQXV0aG9yPjxZZWFyPjIwMjE8L1llYXI+PFJl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(3, 4, 6, 7)</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or studies with sample of ≥100 patients </w:t>
      </w:r>
      <w:r w:rsidR="00C0384D">
        <w:rPr>
          <w:rFonts w:ascii="Times New Roman" w:hAnsi="Times New Roman" w:cs="Times New Roman"/>
          <w:sz w:val="24"/>
          <w:lang w:val="en-US"/>
        </w:rPr>
        <w:fldChar w:fldCharType="begin">
          <w:fldData xml:space="preserve">PEVuZE5vdGU+PENpdGU+PEF1dGhvcj5MaWFuZzwvQXV0aG9yPjxZZWFyPjIwMjI8L1llYXI+PFJl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PEVuZE5vdGU+PENpdGU+PEF1dGhvcj5MaWFuZzwvQXV0aG9yPjxZZWFyPjIwMjI8L1llYXI+PFJl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(4, 6, 7)</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DOACs retained a higher rate for thrombus resolution, and a lower risk for systemic embolism and the composite outcome (</w:t>
      </w:r>
      <w:r w:rsidR="00481C54">
        <w:rPr>
          <w:rFonts w:ascii="Times New Roman" w:hAnsi="Times New Roman" w:cs="Times New Roman"/>
          <w:sz w:val="24"/>
          <w:lang w:val="en-US"/>
        </w:rPr>
        <w:t>Supplementary Tab</w:t>
      </w:r>
      <w:r w:rsidR="00336CDE">
        <w:rPr>
          <w:rFonts w:ascii="Times New Roman" w:hAnsi="Times New Roman" w:cs="Times New Roman"/>
          <w:sz w:val="24"/>
          <w:lang w:val="en-US"/>
        </w:rPr>
        <w:t>l</w:t>
      </w:r>
      <w:r w:rsidR="00481C54">
        <w:rPr>
          <w:rFonts w:ascii="Times New Roman" w:hAnsi="Times New Roman" w:cs="Times New Roman"/>
          <w:sz w:val="24"/>
          <w:lang w:val="en-US"/>
        </w:rPr>
        <w:t>e S3</w:t>
      </w:r>
      <w:r>
        <w:rPr>
          <w:rFonts w:ascii="Times New Roman" w:hAnsi="Times New Roman" w:cs="Times New Roman"/>
          <w:sz w:val="24"/>
          <w:lang w:val="en-US"/>
        </w:rPr>
        <w:t xml:space="preserve">). When subgroup analyses were undertaken for studies where patients received exclusively triple antithrombotic treatment </w:t>
      </w:r>
      <w:r w:rsidR="00C0384D">
        <w:rPr>
          <w:rFonts w:ascii="Times New Roman" w:hAnsi="Times New Roman" w:cs="Times New Roman"/>
          <w:sz w:val="24"/>
          <w:lang w:val="en-US"/>
        </w:rPr>
        <w:fldChar w:fldCharType="begin">
          <w:fldData xml:space="preserve">PEVuZE5vdGU+PENpdGU+PEF1dGhvcj5aaGFuZzwvQXV0aG9yPjxZZWFyPjIwMjI8L1llYXI+PFJl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=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PEVuZE5vdGU+PENpdGU+PEF1dGhvcj5aaGFuZzwvQXV0aG9yPjxZZWFyPjIwMjI8L1llYXI+PFJl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=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(3, 5, 8-10)</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or studies using only apixaban </w:t>
      </w:r>
      <w:r w:rsidR="00C0384D">
        <w:rPr>
          <w:rFonts w:ascii="Times New Roman" w:hAnsi="Times New Roman" w:cs="Times New Roman"/>
          <w:sz w:val="24"/>
          <w:lang w:val="en-US"/>
        </w:rPr>
        <w:fldChar w:fldCharType="begin">
          <w:fldData xml:space="preserve">PEVuZE5vdGU+PENpdGU+PEF1dGhvcj5Zb3Vzc2VmPC9BdXRob3I+PFllYXI+MjAyMzwvWWVhcj48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PEVuZE5vdGU+PENpdGU+PEF1dGhvcj5Zb3Vzc2VmPC9BdXRob3I+PFllYXI+MjAyMzwvWWVhcj48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(8, 9)</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or only randomized controlled trials </w:t>
      </w:r>
      <w:r w:rsidR="00C0384D">
        <w:rPr>
          <w:rFonts w:ascii="Times New Roman" w:hAnsi="Times New Roman" w:cs="Times New Roman"/>
          <w:sz w:val="24"/>
          <w:lang w:val="en-US"/>
        </w:rPr>
        <w:fldChar w:fldCharType="begin">
          <w:fldData xml:space="preserve">PEVuZE5vdGU+PENpdGU+PEF1dGhvcj5BbGNhbGFpPC9BdXRob3I+PFllYXI+MjAyMjwvWWVhcj48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PEVuZE5vdGU+PENpdGU+PEF1dGhvcj5BbGNhbGFpPC9BdXRob3I+PFllYXI+MjAyMjwvWWVhcj48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(5, 8, 9)</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the superiority of DOACs did not reach statistical significance both for efficacy, safety, and the composite outcome (</w:t>
      </w:r>
      <w:r w:rsidR="00481C54">
        <w:rPr>
          <w:rFonts w:ascii="Times New Roman" w:hAnsi="Times New Roman" w:cs="Times New Roman"/>
          <w:sz w:val="24"/>
          <w:lang w:val="en-US"/>
        </w:rPr>
        <w:t>Supplementary Table S3</w:t>
      </w:r>
      <w:r>
        <w:rPr>
          <w:rFonts w:ascii="Times New Roman" w:hAnsi="Times New Roman" w:cs="Times New Roman"/>
          <w:sz w:val="24"/>
          <w:lang w:val="en-US"/>
        </w:rPr>
        <w:t xml:space="preserve">). In terms of bleeding, the DOACs outperformed VKAs only when studies with ≥1 year follow up </w:t>
      </w:r>
      <w:r w:rsidR="00C0384D">
        <w:rPr>
          <w:rFonts w:ascii="Times New Roman" w:hAnsi="Times New Roman" w:cs="Times New Roman"/>
          <w:sz w:val="24"/>
          <w:lang w:val="en-US"/>
        </w:rPr>
        <w:fldChar w:fldCharType="begin">
          <w:fldData xml:space="preserve">PEVuZE5vdGU+PENpdGU+PEF1dGhvcj5Kb25lczwvQXV0aG9yPjxZZWFyPjIwMjE8L1llYXI+PFJl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PEVuZE5vdGU+PENpdGU+PEF1dGhvcj5Kb25lczwvQXV0aG9yPjxZZWFyPjIwMjE8L1llYXI+PFJl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(3, 4, 6, 7)</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or studies with sample of ≥100 patients </w:t>
      </w:r>
      <w:r w:rsidR="00C0384D">
        <w:rPr>
          <w:rFonts w:ascii="Times New Roman" w:hAnsi="Times New Roman" w:cs="Times New Roman"/>
          <w:sz w:val="24"/>
          <w:lang w:val="en-US"/>
        </w:rPr>
        <w:fldChar w:fldCharType="begin">
          <w:fldData xml:space="preserve">PEVuZE5vdGU+PENpdGU+PEF1dGhvcj5MaWFuZzwvQXV0aG9yPjxZZWFyPjIwMjI8L1llYXI+PFJl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</w:fldData>
        </w:fldChar>
      </w:r>
      <w:r>
        <w:rPr>
          <w:rFonts w:ascii="Times New Roman" w:hAnsi="Times New Roman" w:cs="Times New Roman"/>
          <w:sz w:val="24"/>
          <w:lang w:val="en-US"/>
        </w:rPr>
        <w:instrText xml:space="preserve"> ADDIN EN.CITE </w:instrText>
      </w:r>
      <w:r w:rsidR="00C0384D">
        <w:rPr>
          <w:rFonts w:ascii="Times New Roman" w:hAnsi="Times New Roman" w:cs="Times New Roman"/>
          <w:sz w:val="24"/>
          <w:lang w:val="en-US"/>
        </w:rPr>
        <w:fldChar w:fldCharType="begin">
          <w:fldData xml:space="preserve">PEVuZE5vdGU+PENpdGU+PEF1dGhvcj5MaWFuZzwvQXV0aG9yPjxZZWFyPjIwMjI8L1llYXI+PFJl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</w:fldData>
        </w:fldChar>
      </w:r>
      <w:r>
        <w:rPr>
          <w:rFonts w:ascii="Times New Roman" w:hAnsi="Times New Roman" w:cs="Times New Roman"/>
          <w:sz w:val="24"/>
          <w:lang w:val="en-US"/>
        </w:rPr>
        <w:instrText xml:space="preserve"> ADDIN EN.CITE.DATA </w:instrText>
      </w:r>
      <w:r w:rsidR="00C0384D">
        <w:rPr>
          <w:rFonts w:ascii="Times New Roman" w:hAnsi="Times New Roman" w:cs="Times New Roman"/>
          <w:sz w:val="24"/>
          <w:lang w:val="en-US"/>
        </w:rPr>
      </w:r>
      <w:r w:rsidR="00C0384D">
        <w:rPr>
          <w:rFonts w:ascii="Times New Roman" w:hAnsi="Times New Roman" w:cs="Times New Roman"/>
          <w:sz w:val="24"/>
          <w:lang w:val="en-US"/>
        </w:rPr>
        <w:fldChar w:fldCharType="end"/>
      </w:r>
      <w:r w:rsidR="00C0384D">
        <w:rPr>
          <w:rFonts w:ascii="Times New Roman" w:hAnsi="Times New Roman" w:cs="Times New Roman"/>
          <w:sz w:val="24"/>
          <w:lang w:val="en-US"/>
        </w:rPr>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(4, 6, 7)</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were grouped (</w:t>
      </w:r>
      <w:r w:rsidR="00336CDE">
        <w:rPr>
          <w:rFonts w:ascii="Times New Roman" w:hAnsi="Times New Roman" w:cs="Times New Roman"/>
          <w:sz w:val="24"/>
          <w:lang w:val="en-US"/>
        </w:rPr>
        <w:t>Supplementary Table S3</w:t>
      </w:r>
      <w:r>
        <w:rPr>
          <w:rFonts w:ascii="Times New Roman" w:hAnsi="Times New Roman" w:cs="Times New Roman"/>
          <w:sz w:val="24"/>
          <w:lang w:val="en-US"/>
        </w:rPr>
        <w:t xml:space="preserve">). When abstracts </w:t>
      </w:r>
      <w:r w:rsidR="00C0384D">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&lt;EndNote&gt;&lt;Cite&gt;&lt;Author&gt;Jaidka A&lt;/Author&gt;&lt;Year&gt;2018&lt;/Year&gt;&lt;RecNum&gt;1802&lt;/RecNum&gt;&lt;DisplayText&gt;(10)&lt;/DisplayText&gt;&lt;record&gt;&lt;rec-number&gt;1802&lt;/rec-number&gt;&lt;foreign-keys&gt;&lt;key app="EN" db-id="2avddwv5b0p0euewrst5v9fp5p92xvr2dpe9" timestamp="1707678712"&gt;1802&lt;/key&gt;&lt;/foreign-keys&gt;&lt;ref-type name="Journal Article"&gt;17&lt;/ref-type&gt;&lt;contributors&gt;&lt;authors&gt;&lt;author&gt;Jaidka A, Zhu T, Lavi S, Johri A&lt;/author&gt;&lt;/authors&gt;&lt;/contributors&gt;&lt;titles&gt;&lt;title&gt;TREATMENT OF LEFT VENTRICULAR THROMBUS USING WARFARIN VERSUS DIRECT ORAL ANTICOAGULANTS FOLLOWING ANTERIOR MYOCARDIAL INFARCTION&lt;/title&gt;&lt;secondary-title&gt;Canadian Journal of Cardiology&lt;/secondary-title&gt;&lt;/titles&gt;&lt;periodical&gt;&lt;full-title&gt;Canadian Journal of Cardiology&lt;/full-title&gt;&lt;/periodical&gt;&lt;pages&gt;S143&lt;/pages&gt;&lt;volume&gt;VOLUME 34&lt;/volume&gt;&lt;number&gt;ISSUE 10, SUPPLEMENT 1&lt;/number&gt;&lt;dates&gt;&lt;year&gt;2018&lt;/year&gt;&lt;/dates&gt;&lt;urls&gt;&lt;/urls&gt;&lt;electronic-resource-num&gt;https://doi.org/10.1016/j.cjca.2018.07.194&lt;/electronic-resource-num&gt;&lt;/record&gt;&lt;/Cite&gt;&lt;/EndNote&gt;</w:instrText>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(10)</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and non-English language studies </w:t>
      </w:r>
      <w:r w:rsidR="00C0384D">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&lt;EndNote&gt;&lt;Cite&gt;&lt;Author&gt;Chao P&lt;/Author&gt;&lt;Year&gt;2018&lt;/Year&gt;&lt;RecNum&gt;1803&lt;/RecNum&gt;&lt;DisplayText&gt;(4)&lt;/DisplayText&gt;&lt;record&gt;&lt;rec-number&gt;1803&lt;/rec-number&gt;&lt;foreign-keys&gt;&lt;key app="EN" db-id="2avddwv5b0p0euewrst5v9fp5p92xvr2dpe9" timestamp="1707679144"&gt;1803&lt;/key&gt;&lt;/foreign-keys&gt;&lt;ref-type name="Journal Article"&gt;17&lt;/ref-type&gt;&lt;contributors&gt;&lt;authors&gt;&lt;author&gt;Chao P, Li J, Chen X, Wang Y, Ren P&lt;/author&gt;&lt;/authors&gt;&lt;/contributors&gt;&lt;titles&gt;&lt;title&gt;Incidence of Systemic Embolism in Patients With Left Ventricular Thrombus After Myocardial Infarction Treated With New Oral Anticoagulants or Vitamin K Antagonists&lt;/title&gt;&lt;secondary-title&gt;Chinese Circulation Journal&lt;/secondary-title&gt;&lt;/titles&gt;&lt;periodical&gt;&lt;full-title&gt;Chinese Circulation Journal&lt;/full-title&gt;&lt;/periodical&gt;&lt;pages&gt;1184-1188&lt;/pages&gt;&lt;number&gt;12&lt;/number&gt;&lt;dates&gt;&lt;year&gt;2018&lt;/year&gt;&lt;/dates&gt;&lt;urls&gt;&lt;/urls&gt;&lt;electronic-resource-num&gt;http://open.oriprobe.com/articles/55460637/Incidence_of_Systemic_Embolism_in_Patients_With_Left_Ventricular_Throm.htm&lt;/electronic-resource-num&gt;&lt;/record&gt;&lt;/Cite&gt;&lt;/EndNote&gt;</w:instrText>
      </w:r>
      <w:r w:rsidR="00C0384D">
        <w:rPr>
          <w:rFonts w:ascii="Times New Roman" w:hAnsi="Times New Roman" w:cs="Times New Roman"/>
          <w:sz w:val="24"/>
          <w:lang w:val="en-US"/>
        </w:rPr>
        <w:fldChar w:fldCharType="separate"/>
      </w:r>
      <w:r>
        <w:rPr>
          <w:rFonts w:ascii="Times New Roman" w:hAnsi="Times New Roman" w:cs="Times New Roman"/>
          <w:noProof/>
          <w:sz w:val="24"/>
          <w:lang w:val="en-US"/>
        </w:rPr>
        <w:t>(4)</w:t>
      </w:r>
      <w:r w:rsidR="00C0384D">
        <w:rPr>
          <w:rFonts w:ascii="Times New Roman" w:hAnsi="Times New Roman" w:cs="Times New Roman"/>
          <w:sz w:val="24"/>
          <w:lang w:val="en-US"/>
        </w:rPr>
        <w:fldChar w:fldCharType="end"/>
      </w:r>
      <w:r>
        <w:rPr>
          <w:rFonts w:ascii="Times New Roman" w:hAnsi="Times New Roman" w:cs="Times New Roman"/>
          <w:sz w:val="24"/>
          <w:lang w:val="en-US"/>
        </w:rPr>
        <w:t xml:space="preserve"> were excluded DOACs lost their superiority </w:t>
      </w:r>
      <w:r w:rsidR="00481C54">
        <w:rPr>
          <w:rFonts w:ascii="Times New Roman" w:hAnsi="Times New Roman" w:cs="Times New Roman"/>
          <w:sz w:val="24"/>
          <w:lang w:val="en-US"/>
        </w:rPr>
        <w:t xml:space="preserve">for </w:t>
      </w:r>
      <w:r>
        <w:rPr>
          <w:rFonts w:ascii="Times New Roman" w:hAnsi="Times New Roman" w:cs="Times New Roman"/>
          <w:sz w:val="24"/>
          <w:lang w:val="en-US"/>
        </w:rPr>
        <w:t xml:space="preserve">systemic embolism but </w:t>
      </w:r>
      <w:r w:rsidR="00481C54">
        <w:rPr>
          <w:rFonts w:ascii="Times New Roman" w:hAnsi="Times New Roman" w:cs="Times New Roman"/>
          <w:sz w:val="24"/>
          <w:lang w:val="en-US"/>
        </w:rPr>
        <w:t>they retained it for</w:t>
      </w:r>
      <w:r>
        <w:rPr>
          <w:rFonts w:ascii="Times New Roman" w:hAnsi="Times New Roman" w:cs="Times New Roman"/>
          <w:sz w:val="24"/>
          <w:lang w:val="en-US"/>
        </w:rPr>
        <w:t xml:space="preserve"> thrombus resolution, bleeding and the composite outcome (</w:t>
      </w:r>
      <w:r w:rsidR="00481C54">
        <w:rPr>
          <w:rFonts w:ascii="Times New Roman" w:hAnsi="Times New Roman" w:cs="Times New Roman"/>
          <w:sz w:val="24"/>
          <w:lang w:val="en-US"/>
        </w:rPr>
        <w:t>Supplementary Table S3</w:t>
      </w:r>
      <w:r>
        <w:rPr>
          <w:rFonts w:ascii="Times New Roman" w:hAnsi="Times New Roman" w:cs="Times New Roman"/>
          <w:sz w:val="24"/>
          <w:lang w:val="en-US"/>
        </w:rPr>
        <w:t>).</w:t>
      </w:r>
    </w:p>
    <w:p w14:paraId="26E1C942" w14:textId="77777777" w:rsidR="00730413" w:rsidRPr="00730413" w:rsidRDefault="00730413" w:rsidP="00DD7DBF">
      <w:pPr>
        <w:spacing w:after="0" w:line="480" w:lineRule="auto"/>
        <w:jc w:val="both"/>
        <w:rPr>
          <w:rFonts w:ascii="Times New Roman" w:hAnsi="Times New Roman" w:cs="Times New Roman"/>
          <w:b/>
          <w:sz w:val="24"/>
          <w:szCs w:val="24"/>
          <w:lang w:val="en-US"/>
        </w:rPr>
      </w:pPr>
    </w:p>
    <w:p w14:paraId="3EF2C344" w14:textId="77777777" w:rsidR="003B3191" w:rsidRDefault="001A4C86" w:rsidP="00B320BC">
      <w:pPr>
        <w:jc w:val="both"/>
        <w:rPr>
          <w:rFonts w:ascii="Times New Roman" w:hAnsi="Times New Roman" w:cs="Times New Roman"/>
          <w:sz w:val="24"/>
          <w:szCs w:val="24"/>
          <w:lang w:val="en-US"/>
        </w:rPr>
      </w:pPr>
      <w:r>
        <w:rPr>
          <w:rFonts w:ascii="Times New Roman" w:hAnsi="Times New Roman" w:cs="Times New Roman"/>
          <w:b/>
          <w:sz w:val="24"/>
          <w:szCs w:val="24"/>
          <w:lang w:val="en-US"/>
        </w:rPr>
        <w:t>Supplementary Figure S1.</w:t>
      </w:r>
      <w:r w:rsidR="003B3191">
        <w:rPr>
          <w:rFonts w:ascii="Times New Roman" w:hAnsi="Times New Roman" w:cs="Times New Roman"/>
          <w:b/>
          <w:sz w:val="24"/>
          <w:szCs w:val="24"/>
          <w:lang w:val="en-US"/>
        </w:rPr>
        <w:t xml:space="preserve"> </w:t>
      </w:r>
      <w:r w:rsidR="003B3191" w:rsidRPr="003B3191">
        <w:rPr>
          <w:rFonts w:ascii="Times New Roman" w:hAnsi="Times New Roman" w:cs="Times New Roman"/>
          <w:sz w:val="24"/>
          <w:szCs w:val="24"/>
          <w:lang w:val="en-US"/>
        </w:rPr>
        <w:t>Funnel plot to assess risk of bias regarding the likelihood for thrombus resolution based on the received anticoagulation.</w:t>
      </w:r>
    </w:p>
    <w:p w14:paraId="0239DCD3" w14:textId="77777777" w:rsidR="003B3191" w:rsidRDefault="001A4C86" w:rsidP="00B320BC">
      <w:pPr>
        <w:jc w:val="both"/>
        <w:rPr>
          <w:rFonts w:ascii="Times New Roman" w:hAnsi="Times New Roman" w:cs="Times New Roman"/>
          <w:sz w:val="24"/>
          <w:szCs w:val="24"/>
          <w:lang w:val="en-US"/>
        </w:rPr>
      </w:pPr>
      <w:r>
        <w:rPr>
          <w:rFonts w:ascii="Times New Roman" w:hAnsi="Times New Roman" w:cs="Times New Roman"/>
          <w:b/>
          <w:sz w:val="24"/>
          <w:szCs w:val="24"/>
          <w:lang w:val="en-US"/>
        </w:rPr>
        <w:t>Supplementary Figure S2.</w:t>
      </w:r>
      <w:r w:rsidR="00441E34">
        <w:rPr>
          <w:rFonts w:ascii="Times New Roman" w:hAnsi="Times New Roman" w:cs="Times New Roman"/>
          <w:b/>
          <w:sz w:val="24"/>
          <w:szCs w:val="24"/>
          <w:lang w:val="en-US"/>
        </w:rPr>
        <w:t xml:space="preserve"> </w:t>
      </w:r>
      <w:r w:rsidR="003B3191" w:rsidRPr="003B3191">
        <w:rPr>
          <w:rFonts w:ascii="Times New Roman" w:hAnsi="Times New Roman" w:cs="Times New Roman"/>
          <w:sz w:val="24"/>
          <w:szCs w:val="24"/>
          <w:lang w:val="en-US"/>
        </w:rPr>
        <w:t xml:space="preserve">Funnel plot to assess risk of bias regarding the </w:t>
      </w:r>
      <w:r w:rsidR="003B3191">
        <w:rPr>
          <w:rFonts w:ascii="Times New Roman" w:hAnsi="Times New Roman" w:cs="Times New Roman"/>
          <w:sz w:val="24"/>
          <w:szCs w:val="24"/>
          <w:lang w:val="en-US"/>
        </w:rPr>
        <w:t>risk for systemic embolism</w:t>
      </w:r>
      <w:r w:rsidR="003B3191" w:rsidRPr="003B3191">
        <w:rPr>
          <w:rFonts w:ascii="Times New Roman" w:hAnsi="Times New Roman" w:cs="Times New Roman"/>
          <w:sz w:val="24"/>
          <w:szCs w:val="24"/>
          <w:lang w:val="en-US"/>
        </w:rPr>
        <w:t xml:space="preserve"> based on the received anticoagulation.</w:t>
      </w:r>
    </w:p>
    <w:p w14:paraId="00D94B52" w14:textId="77777777" w:rsidR="003B3191" w:rsidRDefault="003B3191" w:rsidP="00B320BC">
      <w:pPr>
        <w:jc w:val="both"/>
        <w:rPr>
          <w:rFonts w:ascii="Times New Roman" w:hAnsi="Times New Roman" w:cs="Times New Roman"/>
          <w:sz w:val="24"/>
          <w:szCs w:val="24"/>
          <w:lang w:val="en-US"/>
        </w:rPr>
      </w:pPr>
      <w:r w:rsidRPr="003B3191">
        <w:rPr>
          <w:rFonts w:ascii="Times New Roman" w:hAnsi="Times New Roman" w:cs="Times New Roman"/>
          <w:b/>
          <w:sz w:val="24"/>
          <w:szCs w:val="24"/>
          <w:lang w:val="en-US"/>
        </w:rPr>
        <w:t>Supplementary Figure S3</w:t>
      </w:r>
      <w:r w:rsidR="001A4C86">
        <w:rPr>
          <w:rFonts w:ascii="Times New Roman" w:hAnsi="Times New Roman" w:cs="Times New Roman"/>
          <w:b/>
          <w:sz w:val="24"/>
          <w:szCs w:val="24"/>
          <w:lang w:val="en-US"/>
        </w:rPr>
        <w:t>.</w:t>
      </w:r>
      <w:r w:rsidRPr="003B3191">
        <w:rPr>
          <w:rFonts w:ascii="Times New Roman" w:hAnsi="Times New Roman" w:cs="Times New Roman"/>
          <w:sz w:val="24"/>
          <w:szCs w:val="24"/>
          <w:lang w:val="en-US"/>
        </w:rPr>
        <w:t xml:space="preserve"> Funnel plot to assess risk of bias regarding the </w:t>
      </w:r>
      <w:r>
        <w:rPr>
          <w:rFonts w:ascii="Times New Roman" w:hAnsi="Times New Roman" w:cs="Times New Roman"/>
          <w:sz w:val="24"/>
          <w:szCs w:val="24"/>
          <w:lang w:val="en-US"/>
        </w:rPr>
        <w:t>risk for bleeding</w:t>
      </w:r>
      <w:r w:rsidRPr="003B3191">
        <w:rPr>
          <w:rFonts w:ascii="Times New Roman" w:hAnsi="Times New Roman" w:cs="Times New Roman"/>
          <w:sz w:val="24"/>
          <w:szCs w:val="24"/>
          <w:lang w:val="en-US"/>
        </w:rPr>
        <w:t xml:space="preserve"> based on the received anticoagulation.</w:t>
      </w:r>
    </w:p>
    <w:p w14:paraId="2B2B32E7" w14:textId="77777777" w:rsidR="003B3191" w:rsidRDefault="001A4C86" w:rsidP="00B320BC">
      <w:pPr>
        <w:jc w:val="both"/>
        <w:rPr>
          <w:rFonts w:ascii="Times New Roman" w:hAnsi="Times New Roman" w:cs="Times New Roman"/>
          <w:sz w:val="24"/>
          <w:szCs w:val="24"/>
          <w:lang w:val="en-US"/>
        </w:rPr>
      </w:pPr>
      <w:r>
        <w:rPr>
          <w:rFonts w:ascii="Times New Roman" w:hAnsi="Times New Roman" w:cs="Times New Roman"/>
          <w:b/>
          <w:sz w:val="24"/>
          <w:szCs w:val="24"/>
          <w:lang w:val="en-US"/>
        </w:rPr>
        <w:t>Supplementary Figure S4.</w:t>
      </w:r>
      <w:r w:rsidR="003B3191" w:rsidRPr="003B3191">
        <w:rPr>
          <w:rFonts w:ascii="Times New Roman" w:hAnsi="Times New Roman" w:cs="Times New Roman"/>
          <w:b/>
          <w:sz w:val="24"/>
          <w:szCs w:val="24"/>
          <w:lang w:val="en-US"/>
        </w:rPr>
        <w:t xml:space="preserve"> </w:t>
      </w:r>
      <w:r w:rsidR="003B3191" w:rsidRPr="003B3191">
        <w:rPr>
          <w:rFonts w:ascii="Times New Roman" w:hAnsi="Times New Roman" w:cs="Times New Roman"/>
          <w:sz w:val="24"/>
          <w:szCs w:val="24"/>
          <w:lang w:val="en-US"/>
        </w:rPr>
        <w:t xml:space="preserve">Funnel plot to assess risk of bias regarding the </w:t>
      </w:r>
      <w:r w:rsidR="003B3191">
        <w:rPr>
          <w:rFonts w:ascii="Times New Roman" w:hAnsi="Times New Roman" w:cs="Times New Roman"/>
          <w:sz w:val="24"/>
          <w:szCs w:val="24"/>
          <w:lang w:val="en-US"/>
        </w:rPr>
        <w:t>risk for the composite outcome</w:t>
      </w:r>
      <w:r w:rsidR="003B3191" w:rsidRPr="003B3191">
        <w:rPr>
          <w:rFonts w:ascii="Times New Roman" w:hAnsi="Times New Roman" w:cs="Times New Roman"/>
          <w:sz w:val="24"/>
          <w:szCs w:val="24"/>
          <w:lang w:val="en-US"/>
        </w:rPr>
        <w:t xml:space="preserve"> based on the received anticoagulation.</w:t>
      </w:r>
    </w:p>
    <w:p w14:paraId="334C958A" w14:textId="77777777" w:rsidR="003B3191" w:rsidRDefault="001A4C86" w:rsidP="00B320BC">
      <w:pPr>
        <w:jc w:val="both"/>
        <w:rPr>
          <w:rFonts w:ascii="Times New Roman" w:hAnsi="Times New Roman" w:cs="Times New Roman"/>
          <w:lang w:val="en-US"/>
        </w:rPr>
      </w:pPr>
      <w:r>
        <w:rPr>
          <w:rFonts w:ascii="Times New Roman" w:hAnsi="Times New Roman" w:cs="Times New Roman"/>
          <w:b/>
          <w:sz w:val="24"/>
          <w:szCs w:val="24"/>
          <w:lang w:val="en-US"/>
        </w:rPr>
        <w:t>Supplementary Table S1.</w:t>
      </w:r>
      <w:r w:rsidR="00441E34">
        <w:rPr>
          <w:rFonts w:ascii="Times New Roman" w:hAnsi="Times New Roman" w:cs="Times New Roman"/>
          <w:b/>
          <w:sz w:val="24"/>
          <w:szCs w:val="24"/>
          <w:lang w:val="en-US"/>
        </w:rPr>
        <w:t xml:space="preserve"> </w:t>
      </w:r>
      <w:r w:rsidR="003B3191" w:rsidRPr="001A2EEB">
        <w:rPr>
          <w:rFonts w:ascii="Times New Roman" w:hAnsi="Times New Roman" w:cs="Times New Roman"/>
          <w:lang w:val="en-US"/>
        </w:rPr>
        <w:t>PRISMA checklist</w:t>
      </w:r>
      <w:r w:rsidR="003B3191">
        <w:rPr>
          <w:rFonts w:ascii="Times New Roman" w:hAnsi="Times New Roman" w:cs="Times New Roman"/>
          <w:lang w:val="en-US"/>
        </w:rPr>
        <w:t xml:space="preserve"> as followed in the current systematic review and meta-analysis.</w:t>
      </w:r>
    </w:p>
    <w:p w14:paraId="1C119CB9" w14:textId="77777777" w:rsidR="003B3191" w:rsidRDefault="003B3191" w:rsidP="00B320BC">
      <w:pPr>
        <w:jc w:val="both"/>
        <w:rPr>
          <w:rFonts w:ascii="Times New Roman" w:hAnsi="Times New Roman" w:cs="Times New Roman"/>
          <w:sz w:val="24"/>
          <w:lang w:val="en-US"/>
        </w:rPr>
      </w:pPr>
      <w:r w:rsidRPr="00B320BC">
        <w:rPr>
          <w:rFonts w:ascii="Times New Roman" w:hAnsi="Times New Roman" w:cs="Times New Roman"/>
          <w:b/>
          <w:sz w:val="24"/>
          <w:lang w:val="en-US"/>
        </w:rPr>
        <w:t>Supplementary Table S2</w:t>
      </w:r>
      <w:r w:rsidR="001A4C86">
        <w:rPr>
          <w:rFonts w:ascii="Times New Roman" w:hAnsi="Times New Roman" w:cs="Times New Roman"/>
          <w:b/>
          <w:sz w:val="24"/>
          <w:lang w:val="en-US"/>
        </w:rPr>
        <w:t>.</w:t>
      </w:r>
      <w:r w:rsidRPr="00B320BC">
        <w:rPr>
          <w:rFonts w:ascii="Times New Roman" w:hAnsi="Times New Roman" w:cs="Times New Roman"/>
          <w:sz w:val="24"/>
          <w:lang w:val="en-US"/>
        </w:rPr>
        <w:t xml:space="preserve"> Quality assessment of the included studies using the QUIPS tool.</w:t>
      </w:r>
    </w:p>
    <w:p w14:paraId="6AB62F45" w14:textId="77777777" w:rsidR="00B320BC" w:rsidRDefault="00B320BC" w:rsidP="00B320BC">
      <w:pPr>
        <w:spacing w:line="480" w:lineRule="auto"/>
        <w:jc w:val="both"/>
        <w:rPr>
          <w:rFonts w:ascii="Times New Roman" w:hAnsi="Times New Roman" w:cs="Times New Roman"/>
          <w:bCs/>
          <w:sz w:val="24"/>
          <w:lang w:val="en-US"/>
        </w:rPr>
      </w:pPr>
      <w:r w:rsidRPr="00B320BC">
        <w:rPr>
          <w:rFonts w:ascii="Times New Roman" w:hAnsi="Times New Roman" w:cs="Times New Roman"/>
          <w:b/>
          <w:bCs/>
          <w:sz w:val="24"/>
          <w:lang w:val="en-US"/>
        </w:rPr>
        <w:t xml:space="preserve">Supplementary Table S3. </w:t>
      </w:r>
      <w:r w:rsidRPr="00B320BC">
        <w:rPr>
          <w:rFonts w:ascii="Times New Roman" w:hAnsi="Times New Roman" w:cs="Times New Roman"/>
          <w:bCs/>
          <w:sz w:val="24"/>
          <w:lang w:val="en-US"/>
        </w:rPr>
        <w:t>Subgroup analyses of the included studies</w:t>
      </w:r>
      <w:r>
        <w:rPr>
          <w:rFonts w:ascii="Times New Roman" w:hAnsi="Times New Roman" w:cs="Times New Roman"/>
          <w:bCs/>
          <w:sz w:val="24"/>
          <w:lang w:val="en-US"/>
        </w:rPr>
        <w:t>.</w:t>
      </w:r>
    </w:p>
    <w:p w14:paraId="6A406C41" w14:textId="77777777" w:rsidR="00D668D2" w:rsidRDefault="00D668D2" w:rsidP="00D668D2">
      <w:pPr>
        <w:spacing w:after="0" w:line="480" w:lineRule="auto"/>
        <w:jc w:val="both"/>
        <w:rPr>
          <w:rFonts w:ascii="Times New Roman" w:hAnsi="Times New Roman" w:cs="Times New Roman"/>
          <w:bCs/>
          <w:sz w:val="24"/>
          <w:lang w:val="en-US"/>
        </w:rPr>
      </w:pPr>
      <w:r>
        <w:rPr>
          <w:rFonts w:ascii="Times New Roman" w:hAnsi="Times New Roman" w:cs="Times New Roman"/>
          <w:b/>
          <w:bCs/>
          <w:sz w:val="24"/>
          <w:lang w:val="en-US"/>
        </w:rPr>
        <w:t>Supplementary Table S4</w:t>
      </w:r>
      <w:r w:rsidRPr="00B320BC">
        <w:rPr>
          <w:rFonts w:ascii="Times New Roman" w:hAnsi="Times New Roman" w:cs="Times New Roman"/>
          <w:b/>
          <w:bCs/>
          <w:sz w:val="24"/>
          <w:lang w:val="en-US"/>
        </w:rPr>
        <w:t xml:space="preserve">. </w:t>
      </w:r>
      <w:r w:rsidRPr="00D668D2">
        <w:rPr>
          <w:rFonts w:ascii="Times New Roman" w:hAnsi="Times New Roman" w:cs="Times New Roman"/>
          <w:bCs/>
          <w:sz w:val="24"/>
          <w:lang w:val="en-US"/>
        </w:rPr>
        <w:t>GRADE appraisal of the quality of evidence</w:t>
      </w:r>
      <w:r>
        <w:rPr>
          <w:rFonts w:ascii="Times New Roman" w:hAnsi="Times New Roman" w:cs="Times New Roman"/>
          <w:bCs/>
          <w:sz w:val="24"/>
          <w:lang w:val="en-US"/>
        </w:rPr>
        <w:t>.</w:t>
      </w:r>
    </w:p>
    <w:p w14:paraId="4485D746" w14:textId="77777777" w:rsidR="00D668D2" w:rsidRPr="00B320BC" w:rsidRDefault="00D668D2" w:rsidP="00B320BC">
      <w:pPr>
        <w:spacing w:line="480" w:lineRule="auto"/>
        <w:jc w:val="both"/>
        <w:rPr>
          <w:rFonts w:ascii="Times New Roman" w:hAnsi="Times New Roman" w:cs="Times New Roman"/>
          <w:bCs/>
          <w:sz w:val="24"/>
          <w:lang w:val="en-US"/>
        </w:rPr>
      </w:pPr>
    </w:p>
    <w:p w14:paraId="5DA07437" w14:textId="77777777" w:rsidR="00B320BC" w:rsidRPr="00B320BC" w:rsidRDefault="00B320BC" w:rsidP="003B3191">
      <w:pPr>
        <w:jc w:val="both"/>
        <w:rPr>
          <w:rFonts w:ascii="Times New Roman" w:hAnsi="Times New Roman" w:cs="Times New Roman"/>
          <w:sz w:val="24"/>
          <w:lang w:val="en-US"/>
        </w:rPr>
      </w:pPr>
    </w:p>
    <w:p w14:paraId="6F974F60" w14:textId="77777777" w:rsidR="003B3191" w:rsidRDefault="003B3191" w:rsidP="003B3191">
      <w:pPr>
        <w:jc w:val="both"/>
        <w:rPr>
          <w:rFonts w:ascii="Times New Roman" w:hAnsi="Times New Roman" w:cs="Times New Roman"/>
          <w:lang w:val="en-US"/>
        </w:rPr>
      </w:pPr>
    </w:p>
    <w:p w14:paraId="1ACCF736" w14:textId="77777777" w:rsidR="003B3191" w:rsidRPr="003B3191" w:rsidRDefault="003B3191">
      <w:pPr>
        <w:rPr>
          <w:rFonts w:ascii="Times New Roman" w:hAnsi="Times New Roman" w:cs="Times New Roman"/>
          <w:b/>
          <w:sz w:val="24"/>
          <w:szCs w:val="24"/>
          <w:lang w:val="en-US"/>
        </w:rPr>
      </w:pPr>
    </w:p>
    <w:p w14:paraId="4434844B" w14:textId="77777777" w:rsidR="003B3191" w:rsidRDefault="003B3191">
      <w:pPr>
        <w:rPr>
          <w:rFonts w:ascii="Times New Roman" w:hAnsi="Times New Roman" w:cs="Times New Roman"/>
          <w:b/>
          <w:sz w:val="24"/>
          <w:szCs w:val="24"/>
          <w:lang w:val="en-US"/>
        </w:rPr>
      </w:pPr>
    </w:p>
    <w:p w14:paraId="2DC41B7F" w14:textId="77777777" w:rsidR="003B3191" w:rsidRDefault="003B3191">
      <w:pPr>
        <w:rPr>
          <w:rFonts w:ascii="Times New Roman" w:hAnsi="Times New Roman" w:cs="Times New Roman"/>
          <w:b/>
          <w:sz w:val="24"/>
          <w:szCs w:val="24"/>
          <w:lang w:val="en-US"/>
        </w:rPr>
      </w:pPr>
    </w:p>
    <w:p w14:paraId="575FA057" w14:textId="77777777" w:rsidR="003B3191" w:rsidRDefault="003B3191">
      <w:pPr>
        <w:rPr>
          <w:rFonts w:ascii="Times New Roman" w:hAnsi="Times New Roman" w:cs="Times New Roman"/>
          <w:b/>
          <w:sz w:val="24"/>
          <w:szCs w:val="24"/>
          <w:lang w:val="en-US"/>
        </w:rPr>
      </w:pPr>
    </w:p>
    <w:p w14:paraId="0A971535" w14:textId="77777777" w:rsidR="003B3191" w:rsidRDefault="003B3191">
      <w:pPr>
        <w:rPr>
          <w:rFonts w:ascii="Times New Roman" w:hAnsi="Times New Roman" w:cs="Times New Roman"/>
          <w:b/>
          <w:sz w:val="24"/>
          <w:szCs w:val="24"/>
          <w:lang w:val="en-US"/>
        </w:rPr>
      </w:pPr>
    </w:p>
    <w:p w14:paraId="61153F6F" w14:textId="77777777" w:rsidR="003B3191" w:rsidRDefault="003B3191">
      <w:pPr>
        <w:rPr>
          <w:rFonts w:ascii="Times New Roman" w:hAnsi="Times New Roman" w:cs="Times New Roman"/>
          <w:b/>
          <w:sz w:val="24"/>
          <w:szCs w:val="24"/>
          <w:lang w:val="en-US"/>
        </w:rPr>
      </w:pPr>
    </w:p>
    <w:p w14:paraId="072F7379" w14:textId="77777777" w:rsidR="003B3191" w:rsidRDefault="003B3191">
      <w:pPr>
        <w:rPr>
          <w:rFonts w:ascii="Times New Roman" w:hAnsi="Times New Roman" w:cs="Times New Roman"/>
          <w:b/>
          <w:sz w:val="24"/>
          <w:szCs w:val="24"/>
          <w:lang w:val="en-US"/>
        </w:rPr>
      </w:pPr>
    </w:p>
    <w:p w14:paraId="426D9CE2" w14:textId="77777777" w:rsidR="003B3191" w:rsidRDefault="003B3191">
      <w:pPr>
        <w:rPr>
          <w:rFonts w:ascii="Times New Roman" w:hAnsi="Times New Roman" w:cs="Times New Roman"/>
          <w:b/>
          <w:sz w:val="24"/>
          <w:szCs w:val="24"/>
          <w:lang w:val="en-US"/>
        </w:rPr>
      </w:pPr>
    </w:p>
    <w:p w14:paraId="02285F39" w14:textId="77777777" w:rsidR="003B3191" w:rsidRDefault="003B3191">
      <w:pPr>
        <w:rPr>
          <w:rFonts w:ascii="Times New Roman" w:hAnsi="Times New Roman" w:cs="Times New Roman"/>
          <w:b/>
          <w:sz w:val="24"/>
          <w:szCs w:val="24"/>
          <w:lang w:val="en-US"/>
        </w:rPr>
      </w:pPr>
    </w:p>
    <w:p w14:paraId="61D9CE5E" w14:textId="77777777" w:rsidR="003B3191" w:rsidRDefault="003B3191">
      <w:pPr>
        <w:rPr>
          <w:rFonts w:ascii="Times New Roman" w:hAnsi="Times New Roman" w:cs="Times New Roman"/>
          <w:b/>
          <w:sz w:val="24"/>
          <w:szCs w:val="24"/>
          <w:lang w:val="en-US"/>
        </w:rPr>
      </w:pPr>
    </w:p>
    <w:p w14:paraId="7BCEE2FC" w14:textId="77777777" w:rsidR="003B3191" w:rsidRDefault="003B3191">
      <w:pPr>
        <w:rPr>
          <w:rFonts w:ascii="Times New Roman" w:hAnsi="Times New Roman" w:cs="Times New Roman"/>
          <w:b/>
          <w:sz w:val="24"/>
          <w:szCs w:val="24"/>
          <w:lang w:val="en-US"/>
        </w:rPr>
      </w:pPr>
    </w:p>
    <w:p w14:paraId="4AE6D189" w14:textId="77777777" w:rsidR="003B3191" w:rsidRDefault="003B3191">
      <w:pPr>
        <w:rPr>
          <w:rFonts w:ascii="Times New Roman" w:hAnsi="Times New Roman" w:cs="Times New Roman"/>
          <w:b/>
          <w:sz w:val="24"/>
          <w:szCs w:val="24"/>
          <w:lang w:val="en-US"/>
        </w:rPr>
      </w:pPr>
      <w:r>
        <w:rPr>
          <w:rFonts w:ascii="Times New Roman" w:hAnsi="Times New Roman" w:cs="Times New Roman"/>
          <w:b/>
          <w:sz w:val="24"/>
          <w:szCs w:val="24"/>
          <w:lang w:val="en-US"/>
        </w:rPr>
        <w:t>FIGURES</w:t>
      </w:r>
    </w:p>
    <w:p w14:paraId="14015581" w14:textId="77777777" w:rsidR="003B3191" w:rsidRDefault="003B3191" w:rsidP="003B3191">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Supplementary Figure S1.</w:t>
      </w:r>
      <w:r w:rsidR="00441E34">
        <w:rPr>
          <w:rFonts w:ascii="Times New Roman" w:hAnsi="Times New Roman" w:cs="Times New Roman"/>
          <w:b/>
          <w:sz w:val="24"/>
          <w:szCs w:val="24"/>
          <w:lang w:val="en-US"/>
        </w:rPr>
        <w:t xml:space="preserve"> </w:t>
      </w:r>
      <w:r w:rsidRPr="003B3191">
        <w:rPr>
          <w:rFonts w:ascii="Times New Roman" w:hAnsi="Times New Roman" w:cs="Times New Roman"/>
          <w:sz w:val="24"/>
          <w:szCs w:val="24"/>
          <w:lang w:val="en-US"/>
        </w:rPr>
        <w:t>Funnel plot to assess risk of bias regarding the likelihood for thrombus resolution based on the received anticoagulation. Odds</w:t>
      </w:r>
      <w:r w:rsidRPr="005B7BA6">
        <w:rPr>
          <w:rFonts w:ascii="Times New Roman" w:hAnsi="Times New Roman" w:cs="Times New Roman"/>
          <w:sz w:val="24"/>
          <w:szCs w:val="24"/>
          <w:lang w:val="en-US"/>
        </w:rPr>
        <w:t xml:space="preserve"> ratio is plotted on the horizontal scale and SE on the vertical axis. The largest and most powerful studies are placed toward the top of the plot. </w:t>
      </w:r>
      <w:r>
        <w:rPr>
          <w:rFonts w:ascii="Times New Roman" w:hAnsi="Times New Roman" w:cs="Times New Roman"/>
          <w:sz w:val="24"/>
          <w:szCs w:val="24"/>
          <w:lang w:val="en-US"/>
        </w:rPr>
        <w:t>T</w:t>
      </w:r>
      <w:r w:rsidRPr="005B7BA6">
        <w:rPr>
          <w:rFonts w:ascii="Times New Roman" w:hAnsi="Times New Roman" w:cs="Times New Roman"/>
          <w:sz w:val="24"/>
          <w:szCs w:val="24"/>
          <w:lang w:val="en-US"/>
        </w:rPr>
        <w:t>here is no evidence for funnel plot asymmetry on visual assessment. These findings suggest low heterogeneity and small possibility for publication bias.</w:t>
      </w:r>
    </w:p>
    <w:p w14:paraId="1239FC73" w14:textId="77777777" w:rsidR="003B3191" w:rsidRDefault="003B3191" w:rsidP="003B3191">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77C18CBD" wp14:editId="574117DC">
            <wp:extent cx="5355981" cy="3611854"/>
            <wp:effectExtent l="19050" t="0" r="0" b="0"/>
            <wp:docPr id="1" name="0 - Εικόνα" descr="Supplementary Figure S1 (Thrombus resolutio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S1 (Thrombus resolution).tiff"/>
                    <pic:cNvPicPr/>
                  </pic:nvPicPr>
                  <pic:blipFill>
                    <a:blip r:embed="rId7"/>
                    <a:stretch>
                      <a:fillRect/>
                    </a:stretch>
                  </pic:blipFill>
                  <pic:spPr>
                    <a:xfrm>
                      <a:off x="0" y="0"/>
                      <a:ext cx="5350218" cy="3607968"/>
                    </a:xfrm>
                    <a:prstGeom prst="rect">
                      <a:avLst/>
                    </a:prstGeom>
                  </pic:spPr>
                </pic:pic>
              </a:graphicData>
            </a:graphic>
          </wp:inline>
        </w:drawing>
      </w:r>
    </w:p>
    <w:p w14:paraId="55967F4C" w14:textId="77777777" w:rsidR="003B3191" w:rsidRDefault="003B3191">
      <w:pPr>
        <w:rPr>
          <w:rFonts w:ascii="Times New Roman" w:hAnsi="Times New Roman" w:cs="Times New Roman"/>
          <w:b/>
          <w:sz w:val="24"/>
          <w:szCs w:val="24"/>
          <w:lang w:val="en-US"/>
        </w:rPr>
      </w:pPr>
    </w:p>
    <w:p w14:paraId="099E774E" w14:textId="77777777" w:rsidR="00580030" w:rsidRDefault="00580030">
      <w:pPr>
        <w:rPr>
          <w:rFonts w:ascii="Times New Roman" w:hAnsi="Times New Roman" w:cs="Times New Roman"/>
          <w:b/>
          <w:sz w:val="24"/>
          <w:szCs w:val="24"/>
          <w:lang w:val="en-US"/>
        </w:rPr>
      </w:pPr>
    </w:p>
    <w:p w14:paraId="1F53A602" w14:textId="77777777" w:rsidR="003B3191" w:rsidRDefault="003B3191">
      <w:pPr>
        <w:rPr>
          <w:rFonts w:ascii="Times New Roman" w:hAnsi="Times New Roman" w:cs="Times New Roman"/>
          <w:b/>
          <w:sz w:val="24"/>
          <w:szCs w:val="24"/>
          <w:lang w:val="en-US"/>
        </w:rPr>
      </w:pPr>
    </w:p>
    <w:p w14:paraId="671456D1" w14:textId="77777777" w:rsidR="003B3191" w:rsidRDefault="003B3191">
      <w:pPr>
        <w:rPr>
          <w:rFonts w:ascii="Times New Roman" w:hAnsi="Times New Roman" w:cs="Times New Roman"/>
          <w:b/>
          <w:sz w:val="24"/>
          <w:szCs w:val="24"/>
          <w:lang w:val="en-US"/>
        </w:rPr>
      </w:pPr>
    </w:p>
    <w:p w14:paraId="125383B1" w14:textId="77777777" w:rsidR="003B3191" w:rsidRDefault="003B3191">
      <w:pPr>
        <w:rPr>
          <w:rFonts w:ascii="Times New Roman" w:hAnsi="Times New Roman" w:cs="Times New Roman"/>
          <w:b/>
          <w:sz w:val="24"/>
          <w:szCs w:val="24"/>
          <w:lang w:val="en-US"/>
        </w:rPr>
      </w:pPr>
    </w:p>
    <w:p w14:paraId="28EFE921" w14:textId="77777777" w:rsidR="003B3191" w:rsidRDefault="003B3191">
      <w:pPr>
        <w:rPr>
          <w:rFonts w:ascii="Times New Roman" w:hAnsi="Times New Roman" w:cs="Times New Roman"/>
          <w:b/>
          <w:sz w:val="24"/>
          <w:szCs w:val="24"/>
          <w:lang w:val="en-US"/>
        </w:rPr>
      </w:pPr>
    </w:p>
    <w:p w14:paraId="16CF69F0" w14:textId="77777777" w:rsidR="003B3191" w:rsidRDefault="003B3191">
      <w:pPr>
        <w:rPr>
          <w:rFonts w:ascii="Times New Roman" w:hAnsi="Times New Roman" w:cs="Times New Roman"/>
          <w:b/>
          <w:sz w:val="24"/>
          <w:szCs w:val="24"/>
          <w:lang w:val="en-US"/>
        </w:rPr>
      </w:pPr>
    </w:p>
    <w:p w14:paraId="2E1FD296" w14:textId="77777777" w:rsidR="003B3191" w:rsidRDefault="003B3191" w:rsidP="003B319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Supplementary Figure S2</w:t>
      </w:r>
      <w:r w:rsidRPr="003B3191">
        <w:rPr>
          <w:rFonts w:ascii="Times New Roman" w:hAnsi="Times New Roman" w:cs="Times New Roman"/>
          <w:b/>
          <w:sz w:val="24"/>
          <w:szCs w:val="24"/>
          <w:lang w:val="en-US"/>
        </w:rPr>
        <w:t xml:space="preserve">. </w:t>
      </w:r>
      <w:r w:rsidRPr="003B3191">
        <w:rPr>
          <w:rFonts w:ascii="Times New Roman" w:hAnsi="Times New Roman" w:cs="Times New Roman"/>
          <w:sz w:val="24"/>
          <w:szCs w:val="24"/>
          <w:lang w:val="en-US"/>
        </w:rPr>
        <w:t xml:space="preserve">Funnel plot to assess risk of bias regarding the </w:t>
      </w:r>
      <w:r>
        <w:rPr>
          <w:rFonts w:ascii="Times New Roman" w:hAnsi="Times New Roman" w:cs="Times New Roman"/>
          <w:sz w:val="24"/>
          <w:szCs w:val="24"/>
          <w:lang w:val="en-US"/>
        </w:rPr>
        <w:t>risk for systemic embolism</w:t>
      </w:r>
      <w:r w:rsidRPr="003B3191">
        <w:rPr>
          <w:rFonts w:ascii="Times New Roman" w:hAnsi="Times New Roman" w:cs="Times New Roman"/>
          <w:sz w:val="24"/>
          <w:szCs w:val="24"/>
          <w:lang w:val="en-US"/>
        </w:rPr>
        <w:t xml:space="preserve"> based on the received anticoagulation. Odds ratio is plotted on the horizontal scale and SE on the vertical axis. The largest and most powerful studies are placed toward the top of the plot. There is no evidence for funnel plot asymmetry on visual assessment. These findings suggest low heterogeneity and small possibility for publication bias.</w:t>
      </w:r>
    </w:p>
    <w:p w14:paraId="15DE9964" w14:textId="77777777" w:rsidR="00580030" w:rsidRDefault="003B3191">
      <w:pP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14:anchorId="773D2DA8" wp14:editId="010D84F7">
            <wp:extent cx="5221165" cy="3658873"/>
            <wp:effectExtent l="19050" t="0" r="0" b="0"/>
            <wp:docPr id="2" name="1 - Εικόνα" descr="Supplementary Figure S2 (systemic emboli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S2 (systemic embolism).tiff"/>
                    <pic:cNvPicPr/>
                  </pic:nvPicPr>
                  <pic:blipFill>
                    <a:blip r:embed="rId8"/>
                    <a:stretch>
                      <a:fillRect/>
                    </a:stretch>
                  </pic:blipFill>
                  <pic:spPr>
                    <a:xfrm>
                      <a:off x="0" y="0"/>
                      <a:ext cx="5227112" cy="3663040"/>
                    </a:xfrm>
                    <a:prstGeom prst="rect">
                      <a:avLst/>
                    </a:prstGeom>
                  </pic:spPr>
                </pic:pic>
              </a:graphicData>
            </a:graphic>
          </wp:inline>
        </w:drawing>
      </w:r>
    </w:p>
    <w:p w14:paraId="17AF3D17" w14:textId="77777777" w:rsidR="00580030" w:rsidRDefault="00580030">
      <w:pPr>
        <w:rPr>
          <w:rFonts w:ascii="Times New Roman" w:hAnsi="Times New Roman" w:cs="Times New Roman"/>
          <w:b/>
          <w:sz w:val="24"/>
          <w:szCs w:val="24"/>
          <w:lang w:val="en-US"/>
        </w:rPr>
      </w:pPr>
    </w:p>
    <w:p w14:paraId="38C751D4" w14:textId="77777777" w:rsidR="00580030" w:rsidRDefault="00580030">
      <w:pPr>
        <w:rPr>
          <w:rFonts w:ascii="Times New Roman" w:hAnsi="Times New Roman" w:cs="Times New Roman"/>
          <w:b/>
          <w:sz w:val="24"/>
          <w:szCs w:val="24"/>
          <w:lang w:val="en-US"/>
        </w:rPr>
      </w:pPr>
    </w:p>
    <w:p w14:paraId="519B0DE1" w14:textId="77777777" w:rsidR="00580030" w:rsidRDefault="00580030">
      <w:pPr>
        <w:rPr>
          <w:rFonts w:ascii="Times New Roman" w:hAnsi="Times New Roman" w:cs="Times New Roman"/>
          <w:b/>
          <w:sz w:val="24"/>
          <w:szCs w:val="24"/>
          <w:lang w:val="en-US"/>
        </w:rPr>
      </w:pPr>
    </w:p>
    <w:p w14:paraId="44703EBD" w14:textId="77777777" w:rsidR="003B3191" w:rsidRDefault="003B3191">
      <w:pPr>
        <w:rPr>
          <w:rFonts w:ascii="Times New Roman" w:hAnsi="Times New Roman" w:cs="Times New Roman"/>
          <w:b/>
          <w:sz w:val="24"/>
          <w:szCs w:val="24"/>
          <w:lang w:val="en-US"/>
        </w:rPr>
      </w:pPr>
    </w:p>
    <w:p w14:paraId="2123B5E0" w14:textId="77777777" w:rsidR="003B3191" w:rsidRDefault="003B3191">
      <w:pPr>
        <w:rPr>
          <w:rFonts w:ascii="Times New Roman" w:hAnsi="Times New Roman" w:cs="Times New Roman"/>
          <w:b/>
          <w:sz w:val="24"/>
          <w:szCs w:val="24"/>
          <w:lang w:val="en-US"/>
        </w:rPr>
      </w:pPr>
    </w:p>
    <w:p w14:paraId="72050459" w14:textId="77777777" w:rsidR="003B3191" w:rsidRDefault="003B3191">
      <w:pPr>
        <w:rPr>
          <w:rFonts w:ascii="Times New Roman" w:hAnsi="Times New Roman" w:cs="Times New Roman"/>
          <w:b/>
          <w:sz w:val="24"/>
          <w:szCs w:val="24"/>
          <w:lang w:val="en-US"/>
        </w:rPr>
      </w:pPr>
    </w:p>
    <w:p w14:paraId="4584D074" w14:textId="77777777" w:rsidR="003B3191" w:rsidRDefault="003B3191">
      <w:pPr>
        <w:rPr>
          <w:rFonts w:ascii="Times New Roman" w:hAnsi="Times New Roman" w:cs="Times New Roman"/>
          <w:b/>
          <w:sz w:val="24"/>
          <w:szCs w:val="24"/>
          <w:lang w:val="en-US"/>
        </w:rPr>
      </w:pPr>
    </w:p>
    <w:p w14:paraId="133DD161" w14:textId="77777777" w:rsidR="003B3191" w:rsidRDefault="003B3191">
      <w:pPr>
        <w:rPr>
          <w:rFonts w:ascii="Times New Roman" w:hAnsi="Times New Roman" w:cs="Times New Roman"/>
          <w:b/>
          <w:sz w:val="24"/>
          <w:szCs w:val="24"/>
          <w:lang w:val="en-US"/>
        </w:rPr>
      </w:pPr>
    </w:p>
    <w:p w14:paraId="4596248B" w14:textId="77777777" w:rsidR="003B3191" w:rsidRDefault="003B3191" w:rsidP="003B319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Supplementary Figure S3.</w:t>
      </w:r>
      <w:r w:rsidR="00441E34">
        <w:rPr>
          <w:rFonts w:ascii="Times New Roman" w:hAnsi="Times New Roman" w:cs="Times New Roman"/>
          <w:b/>
          <w:sz w:val="24"/>
          <w:szCs w:val="24"/>
          <w:lang w:val="en-US"/>
        </w:rPr>
        <w:t xml:space="preserve"> </w:t>
      </w:r>
      <w:r w:rsidRPr="003B3191">
        <w:rPr>
          <w:rFonts w:ascii="Times New Roman" w:hAnsi="Times New Roman" w:cs="Times New Roman"/>
          <w:sz w:val="24"/>
          <w:szCs w:val="24"/>
          <w:lang w:val="en-US"/>
        </w:rPr>
        <w:t xml:space="preserve">Funnel plot to assess risk of bias regarding the </w:t>
      </w:r>
      <w:r>
        <w:rPr>
          <w:rFonts w:ascii="Times New Roman" w:hAnsi="Times New Roman" w:cs="Times New Roman"/>
          <w:sz w:val="24"/>
          <w:szCs w:val="24"/>
          <w:lang w:val="en-US"/>
        </w:rPr>
        <w:t>risk for bleeding</w:t>
      </w:r>
      <w:r w:rsidRPr="003B3191">
        <w:rPr>
          <w:rFonts w:ascii="Times New Roman" w:hAnsi="Times New Roman" w:cs="Times New Roman"/>
          <w:sz w:val="24"/>
          <w:szCs w:val="24"/>
          <w:lang w:val="en-US"/>
        </w:rPr>
        <w:t xml:space="preserve"> based on the received anticoagulation. Odds</w:t>
      </w:r>
      <w:r w:rsidRPr="005B7BA6">
        <w:rPr>
          <w:rFonts w:ascii="Times New Roman" w:hAnsi="Times New Roman" w:cs="Times New Roman"/>
          <w:sz w:val="24"/>
          <w:szCs w:val="24"/>
          <w:lang w:val="en-US"/>
        </w:rPr>
        <w:t xml:space="preserve"> ratio is plotted on the horizontal scale and SE on the vertical axis. The largest and most powerful studies are placed toward the top of the plot. </w:t>
      </w:r>
      <w:r>
        <w:rPr>
          <w:rFonts w:ascii="Times New Roman" w:hAnsi="Times New Roman" w:cs="Times New Roman"/>
          <w:sz w:val="24"/>
          <w:szCs w:val="24"/>
          <w:lang w:val="en-US"/>
        </w:rPr>
        <w:t>T</w:t>
      </w:r>
      <w:r w:rsidRPr="005B7BA6">
        <w:rPr>
          <w:rFonts w:ascii="Times New Roman" w:hAnsi="Times New Roman" w:cs="Times New Roman"/>
          <w:sz w:val="24"/>
          <w:szCs w:val="24"/>
          <w:lang w:val="en-US"/>
        </w:rPr>
        <w:t>here is no evidence for funnel plot asymmetry on visual assessment. These findings suggest low heterogeneity and small possibility for publication bias.</w:t>
      </w:r>
    </w:p>
    <w:p w14:paraId="2C04CC14" w14:textId="77777777" w:rsidR="00580030" w:rsidRDefault="003B3191">
      <w:pP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14:anchorId="7EB29FD0" wp14:editId="25A9F596">
            <wp:extent cx="5238750" cy="3550338"/>
            <wp:effectExtent l="19050" t="0" r="0" b="0"/>
            <wp:docPr id="3" name="2 - Εικόνα" descr="Supplementary Figure S3 (Bleeding).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S3 (Bleeding).tiff"/>
                    <pic:cNvPicPr/>
                  </pic:nvPicPr>
                  <pic:blipFill>
                    <a:blip r:embed="rId9"/>
                    <a:stretch>
                      <a:fillRect/>
                    </a:stretch>
                  </pic:blipFill>
                  <pic:spPr>
                    <a:xfrm>
                      <a:off x="0" y="0"/>
                      <a:ext cx="5235544" cy="3548166"/>
                    </a:xfrm>
                    <a:prstGeom prst="rect">
                      <a:avLst/>
                    </a:prstGeom>
                  </pic:spPr>
                </pic:pic>
              </a:graphicData>
            </a:graphic>
          </wp:inline>
        </w:drawing>
      </w:r>
    </w:p>
    <w:p w14:paraId="4F15DE1A" w14:textId="77777777" w:rsidR="003B3191" w:rsidRDefault="003B3191">
      <w:pPr>
        <w:rPr>
          <w:rFonts w:ascii="Times New Roman" w:hAnsi="Times New Roman" w:cs="Times New Roman"/>
          <w:b/>
          <w:sz w:val="24"/>
          <w:szCs w:val="24"/>
          <w:lang w:val="en-US"/>
        </w:rPr>
      </w:pPr>
    </w:p>
    <w:p w14:paraId="14F66630" w14:textId="77777777" w:rsidR="003B3191" w:rsidRDefault="003B3191">
      <w:pPr>
        <w:rPr>
          <w:rFonts w:ascii="Times New Roman" w:hAnsi="Times New Roman" w:cs="Times New Roman"/>
          <w:b/>
          <w:sz w:val="24"/>
          <w:szCs w:val="24"/>
          <w:lang w:val="en-US"/>
        </w:rPr>
      </w:pPr>
    </w:p>
    <w:p w14:paraId="4BBAF1A4" w14:textId="77777777" w:rsidR="003B3191" w:rsidRDefault="003B3191">
      <w:pPr>
        <w:rPr>
          <w:rFonts w:ascii="Times New Roman" w:hAnsi="Times New Roman" w:cs="Times New Roman"/>
          <w:b/>
          <w:sz w:val="24"/>
          <w:szCs w:val="24"/>
          <w:lang w:val="en-US"/>
        </w:rPr>
      </w:pPr>
    </w:p>
    <w:p w14:paraId="5DD4EEE0" w14:textId="77777777" w:rsidR="003B3191" w:rsidRDefault="003B3191">
      <w:pPr>
        <w:rPr>
          <w:rFonts w:ascii="Times New Roman" w:hAnsi="Times New Roman" w:cs="Times New Roman"/>
          <w:b/>
          <w:sz w:val="24"/>
          <w:szCs w:val="24"/>
          <w:lang w:val="en-US"/>
        </w:rPr>
      </w:pPr>
    </w:p>
    <w:p w14:paraId="4CDD0075" w14:textId="77777777" w:rsidR="003B3191" w:rsidRDefault="003B3191">
      <w:pPr>
        <w:rPr>
          <w:rFonts w:ascii="Times New Roman" w:hAnsi="Times New Roman" w:cs="Times New Roman"/>
          <w:b/>
          <w:sz w:val="24"/>
          <w:szCs w:val="24"/>
          <w:lang w:val="en-US"/>
        </w:rPr>
      </w:pPr>
    </w:p>
    <w:p w14:paraId="556776B9" w14:textId="77777777" w:rsidR="003B3191" w:rsidRDefault="003B3191">
      <w:pPr>
        <w:rPr>
          <w:rFonts w:ascii="Times New Roman" w:hAnsi="Times New Roman" w:cs="Times New Roman"/>
          <w:b/>
          <w:sz w:val="24"/>
          <w:szCs w:val="24"/>
          <w:lang w:val="en-US"/>
        </w:rPr>
      </w:pPr>
    </w:p>
    <w:p w14:paraId="7D427876" w14:textId="77777777" w:rsidR="003B3191" w:rsidRDefault="003B3191">
      <w:pPr>
        <w:rPr>
          <w:rFonts w:ascii="Times New Roman" w:hAnsi="Times New Roman" w:cs="Times New Roman"/>
          <w:b/>
          <w:sz w:val="24"/>
          <w:szCs w:val="24"/>
          <w:lang w:val="en-US"/>
        </w:rPr>
      </w:pPr>
    </w:p>
    <w:p w14:paraId="7A143E3A" w14:textId="77777777" w:rsidR="003B3191" w:rsidRDefault="003B3191">
      <w:pPr>
        <w:rPr>
          <w:rFonts w:ascii="Times New Roman" w:hAnsi="Times New Roman" w:cs="Times New Roman"/>
          <w:b/>
          <w:sz w:val="24"/>
          <w:szCs w:val="24"/>
          <w:lang w:val="en-US"/>
        </w:rPr>
      </w:pPr>
    </w:p>
    <w:p w14:paraId="75A41E8B" w14:textId="77777777" w:rsidR="003B3191" w:rsidRDefault="003B3191">
      <w:pPr>
        <w:rPr>
          <w:rFonts w:ascii="Times New Roman" w:hAnsi="Times New Roman" w:cs="Times New Roman"/>
          <w:b/>
          <w:sz w:val="24"/>
          <w:szCs w:val="24"/>
          <w:lang w:val="en-US"/>
        </w:rPr>
      </w:pPr>
    </w:p>
    <w:p w14:paraId="3434B4DB" w14:textId="77777777" w:rsidR="003B3191" w:rsidRDefault="003B3191" w:rsidP="003B319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Supplementary Figure S4.</w:t>
      </w:r>
      <w:r w:rsidR="00441E34">
        <w:rPr>
          <w:rFonts w:ascii="Times New Roman" w:hAnsi="Times New Roman" w:cs="Times New Roman"/>
          <w:b/>
          <w:sz w:val="24"/>
          <w:szCs w:val="24"/>
          <w:lang w:val="en-US"/>
        </w:rPr>
        <w:t xml:space="preserve"> </w:t>
      </w:r>
      <w:r w:rsidRPr="003B3191">
        <w:rPr>
          <w:rFonts w:ascii="Times New Roman" w:hAnsi="Times New Roman" w:cs="Times New Roman"/>
          <w:sz w:val="24"/>
          <w:szCs w:val="24"/>
          <w:lang w:val="en-US"/>
        </w:rPr>
        <w:t xml:space="preserve">Funnel plot to assess risk of bias regarding the </w:t>
      </w:r>
      <w:r>
        <w:rPr>
          <w:rFonts w:ascii="Times New Roman" w:hAnsi="Times New Roman" w:cs="Times New Roman"/>
          <w:sz w:val="24"/>
          <w:szCs w:val="24"/>
          <w:lang w:val="en-US"/>
        </w:rPr>
        <w:t>risk for the composite outcome</w:t>
      </w:r>
      <w:r w:rsidRPr="003B3191">
        <w:rPr>
          <w:rFonts w:ascii="Times New Roman" w:hAnsi="Times New Roman" w:cs="Times New Roman"/>
          <w:sz w:val="24"/>
          <w:szCs w:val="24"/>
          <w:lang w:val="en-US"/>
        </w:rPr>
        <w:t xml:space="preserve"> based on the received anticoagulation. Odds</w:t>
      </w:r>
      <w:r w:rsidRPr="005B7BA6">
        <w:rPr>
          <w:rFonts w:ascii="Times New Roman" w:hAnsi="Times New Roman" w:cs="Times New Roman"/>
          <w:sz w:val="24"/>
          <w:szCs w:val="24"/>
          <w:lang w:val="en-US"/>
        </w:rPr>
        <w:t xml:space="preserve"> ratio is plotted on the horizontal scale and SE on the vertical axis. The largest and most powerful studies are placed toward the top of the plot. </w:t>
      </w:r>
      <w:r>
        <w:rPr>
          <w:rFonts w:ascii="Times New Roman" w:hAnsi="Times New Roman" w:cs="Times New Roman"/>
          <w:sz w:val="24"/>
          <w:szCs w:val="24"/>
          <w:lang w:val="en-US"/>
        </w:rPr>
        <w:t>T</w:t>
      </w:r>
      <w:r w:rsidRPr="005B7BA6">
        <w:rPr>
          <w:rFonts w:ascii="Times New Roman" w:hAnsi="Times New Roman" w:cs="Times New Roman"/>
          <w:sz w:val="24"/>
          <w:szCs w:val="24"/>
          <w:lang w:val="en-US"/>
        </w:rPr>
        <w:t>here is no evidence for funnel plot asymmetry on visual assessment. These findings suggest low heterogeneity and small possibility for publication bias.</w:t>
      </w:r>
    </w:p>
    <w:p w14:paraId="650B00DC" w14:textId="77777777" w:rsidR="00580030" w:rsidRDefault="003B3191">
      <w:pP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14:anchorId="043F46A6" wp14:editId="0A8608E7">
            <wp:extent cx="5076168" cy="3440723"/>
            <wp:effectExtent l="19050" t="0" r="0" b="0"/>
            <wp:docPr id="4" name="3 - Εικόνα" descr="Supplementary Figure S4 (Composite outcom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S4 (Composite outcome).tiff"/>
                    <pic:cNvPicPr/>
                  </pic:nvPicPr>
                  <pic:blipFill>
                    <a:blip r:embed="rId10"/>
                    <a:stretch>
                      <a:fillRect/>
                    </a:stretch>
                  </pic:blipFill>
                  <pic:spPr>
                    <a:xfrm>
                      <a:off x="0" y="0"/>
                      <a:ext cx="5084618" cy="3446451"/>
                    </a:xfrm>
                    <a:prstGeom prst="rect">
                      <a:avLst/>
                    </a:prstGeom>
                  </pic:spPr>
                </pic:pic>
              </a:graphicData>
            </a:graphic>
          </wp:inline>
        </w:drawing>
      </w:r>
    </w:p>
    <w:p w14:paraId="722CE6D0" w14:textId="77777777" w:rsidR="00580030" w:rsidRDefault="00580030">
      <w:pPr>
        <w:rPr>
          <w:rFonts w:ascii="Times New Roman" w:hAnsi="Times New Roman" w:cs="Times New Roman"/>
          <w:b/>
          <w:sz w:val="24"/>
          <w:szCs w:val="24"/>
          <w:lang w:val="en-US"/>
        </w:rPr>
      </w:pPr>
    </w:p>
    <w:p w14:paraId="3F9FB32C" w14:textId="77777777" w:rsidR="00580030" w:rsidRDefault="00580030">
      <w:pPr>
        <w:rPr>
          <w:rFonts w:ascii="Times New Roman" w:hAnsi="Times New Roman" w:cs="Times New Roman"/>
          <w:b/>
          <w:sz w:val="24"/>
          <w:szCs w:val="24"/>
          <w:lang w:val="en-US"/>
        </w:rPr>
      </w:pPr>
    </w:p>
    <w:p w14:paraId="6CA97154" w14:textId="77777777" w:rsidR="00580030" w:rsidRDefault="00580030">
      <w:pPr>
        <w:rPr>
          <w:rFonts w:ascii="Times New Roman" w:hAnsi="Times New Roman" w:cs="Times New Roman"/>
          <w:b/>
          <w:sz w:val="24"/>
          <w:szCs w:val="24"/>
          <w:lang w:val="en-US"/>
        </w:rPr>
      </w:pPr>
    </w:p>
    <w:p w14:paraId="3B6D9542" w14:textId="77777777" w:rsidR="00580030" w:rsidRDefault="00580030">
      <w:pPr>
        <w:rPr>
          <w:rFonts w:ascii="Times New Roman" w:hAnsi="Times New Roman" w:cs="Times New Roman"/>
          <w:b/>
          <w:sz w:val="24"/>
          <w:szCs w:val="24"/>
          <w:lang w:val="en-US"/>
        </w:rPr>
      </w:pPr>
    </w:p>
    <w:p w14:paraId="7603D49F" w14:textId="77777777" w:rsidR="00580030" w:rsidRDefault="00580030">
      <w:pPr>
        <w:rPr>
          <w:rFonts w:ascii="Times New Roman" w:hAnsi="Times New Roman" w:cs="Times New Roman"/>
          <w:b/>
          <w:sz w:val="24"/>
          <w:szCs w:val="24"/>
          <w:lang w:val="en-US"/>
        </w:rPr>
      </w:pPr>
    </w:p>
    <w:p w14:paraId="0C00DB30" w14:textId="77777777" w:rsidR="005A74D0" w:rsidRDefault="005A74D0" w:rsidP="00580030">
      <w:pPr>
        <w:spacing w:line="480" w:lineRule="auto"/>
        <w:jc w:val="both"/>
        <w:rPr>
          <w:rFonts w:ascii="Times New Roman" w:hAnsi="Times New Roman" w:cs="Times New Roman"/>
          <w:b/>
          <w:sz w:val="24"/>
          <w:szCs w:val="24"/>
          <w:lang w:val="en-US"/>
        </w:rPr>
      </w:pPr>
    </w:p>
    <w:p w14:paraId="17E58AFE" w14:textId="77777777" w:rsidR="00F83E4E" w:rsidRDefault="00F83E4E" w:rsidP="00580030">
      <w:pPr>
        <w:spacing w:line="480" w:lineRule="auto"/>
        <w:jc w:val="both"/>
        <w:rPr>
          <w:rFonts w:ascii="Times New Roman" w:hAnsi="Times New Roman" w:cs="Times New Roman"/>
          <w:b/>
          <w:bCs/>
          <w:lang w:val="en-US"/>
        </w:rPr>
      </w:pPr>
    </w:p>
    <w:p w14:paraId="5C1201D9" w14:textId="77777777" w:rsidR="00F83E4E" w:rsidRDefault="00F83E4E" w:rsidP="00580030">
      <w:pPr>
        <w:spacing w:line="480" w:lineRule="auto"/>
        <w:jc w:val="both"/>
        <w:rPr>
          <w:rFonts w:ascii="Times New Roman" w:hAnsi="Times New Roman" w:cs="Times New Roman"/>
          <w:b/>
          <w:bCs/>
          <w:lang w:val="en-US"/>
        </w:rPr>
      </w:pPr>
    </w:p>
    <w:p w14:paraId="39DDB7ED" w14:textId="77777777" w:rsidR="003B3191" w:rsidRDefault="003B3191" w:rsidP="00580030">
      <w:pPr>
        <w:spacing w:line="480" w:lineRule="auto"/>
        <w:jc w:val="both"/>
        <w:rPr>
          <w:rFonts w:ascii="Times New Roman" w:hAnsi="Times New Roman" w:cs="Times New Roman"/>
          <w:b/>
          <w:bCs/>
          <w:lang w:val="en-US"/>
        </w:rPr>
      </w:pPr>
      <w:r>
        <w:rPr>
          <w:rFonts w:ascii="Times New Roman" w:hAnsi="Times New Roman" w:cs="Times New Roman"/>
          <w:b/>
          <w:bCs/>
          <w:lang w:val="en-US"/>
        </w:rPr>
        <w:lastRenderedPageBreak/>
        <w:t>TABLES</w:t>
      </w:r>
    </w:p>
    <w:p w14:paraId="09E5CDA0" w14:textId="77777777" w:rsidR="00580030" w:rsidRDefault="00580030" w:rsidP="00580030">
      <w:pPr>
        <w:spacing w:line="480" w:lineRule="auto"/>
        <w:jc w:val="both"/>
        <w:rPr>
          <w:rFonts w:ascii="Times New Roman" w:hAnsi="Times New Roman" w:cs="Times New Roman"/>
          <w:lang w:val="en-US"/>
        </w:rPr>
      </w:pPr>
      <w:r w:rsidRPr="001A2EEB">
        <w:rPr>
          <w:rFonts w:ascii="Times New Roman" w:hAnsi="Times New Roman" w:cs="Times New Roman"/>
          <w:b/>
          <w:bCs/>
          <w:lang w:val="en-US"/>
        </w:rPr>
        <w:t>Suppleme</w:t>
      </w:r>
      <w:r>
        <w:rPr>
          <w:rFonts w:ascii="Times New Roman" w:hAnsi="Times New Roman" w:cs="Times New Roman"/>
          <w:b/>
          <w:bCs/>
          <w:lang w:val="en-US"/>
        </w:rPr>
        <w:t>n</w:t>
      </w:r>
      <w:r w:rsidRPr="001A2EEB">
        <w:rPr>
          <w:rFonts w:ascii="Times New Roman" w:hAnsi="Times New Roman" w:cs="Times New Roman"/>
          <w:b/>
          <w:bCs/>
          <w:lang w:val="en-US"/>
        </w:rPr>
        <w:t>tary Table S1.</w:t>
      </w:r>
      <w:r w:rsidRPr="001A2EEB">
        <w:rPr>
          <w:rFonts w:ascii="Times New Roman" w:hAnsi="Times New Roman" w:cs="Times New Roman"/>
          <w:lang w:val="en-US"/>
        </w:rPr>
        <w:t xml:space="preserve"> PRISMA checklist</w:t>
      </w:r>
      <w:r>
        <w:rPr>
          <w:rFonts w:ascii="Times New Roman" w:hAnsi="Times New Roman" w:cs="Times New Roman"/>
          <w:lang w:val="en-US"/>
        </w:rPr>
        <w:t xml:space="preserve"> as followed in the current systematic review and meta-analysis</w:t>
      </w:r>
      <w:r w:rsidR="003B3191">
        <w:rPr>
          <w:rFonts w:ascii="Times New Roman" w:hAnsi="Times New Roman" w:cs="Times New Roman"/>
          <w:lang w:val="en-US"/>
        </w:rPr>
        <w:t>.</w:t>
      </w:r>
    </w:p>
    <w:tbl>
      <w:tblPr>
        <w:tblStyle w:val="11"/>
        <w:tblW w:w="10910" w:type="dxa"/>
        <w:tblInd w:w="-1281" w:type="dxa"/>
        <w:tblLook w:val="0000" w:firstRow="0" w:lastRow="0" w:firstColumn="0" w:lastColumn="0" w:noHBand="0" w:noVBand="0"/>
      </w:tblPr>
      <w:tblGrid>
        <w:gridCol w:w="2552"/>
        <w:gridCol w:w="567"/>
        <w:gridCol w:w="5194"/>
        <w:gridCol w:w="2597"/>
      </w:tblGrid>
      <w:tr w:rsidR="00580030" w:rsidRPr="00EF4B74" w14:paraId="34F2A9AC" w14:textId="77777777" w:rsidTr="007F7E6E">
        <w:trPr>
          <w:trHeight w:val="336"/>
        </w:trPr>
        <w:tc>
          <w:tcPr>
            <w:tcW w:w="8313" w:type="dxa"/>
            <w:gridSpan w:val="3"/>
          </w:tcPr>
          <w:p w14:paraId="500E3463" w14:textId="77777777" w:rsidR="00580030" w:rsidRPr="00580030" w:rsidRDefault="00580030" w:rsidP="007F7E6E">
            <w:pPr>
              <w:pStyle w:val="Default"/>
              <w:rPr>
                <w:rFonts w:ascii="Times New Roman" w:hAnsi="Times New Roman" w:cs="Times New Roman"/>
                <w:b/>
                <w:bCs/>
                <w:sz w:val="20"/>
                <w:szCs w:val="20"/>
                <w:lang w:val="en-US"/>
              </w:rPr>
            </w:pPr>
            <w:r w:rsidRPr="003953E8">
              <w:rPr>
                <w:rFonts w:ascii="Times New Roman" w:hAnsi="Times New Roman" w:cs="Times New Roman"/>
                <w:b/>
                <w:bCs/>
                <w:sz w:val="20"/>
                <w:szCs w:val="20"/>
              </w:rPr>
              <w:t>Efficacy and safety of direct oral anticoagulants for the management of left ventricular thrombus after myocardial infarction: A meta-analysis</w:t>
            </w:r>
          </w:p>
        </w:tc>
        <w:tc>
          <w:tcPr>
            <w:tcW w:w="2597" w:type="dxa"/>
          </w:tcPr>
          <w:p w14:paraId="4BFC9BD2" w14:textId="77777777" w:rsidR="00580030" w:rsidRPr="007C5D93" w:rsidRDefault="00580030" w:rsidP="007F7E6E">
            <w:pPr>
              <w:pStyle w:val="Default"/>
              <w:jc w:val="right"/>
              <w:rPr>
                <w:rFonts w:ascii="Times New Roman" w:hAnsi="Times New Roman" w:cs="Times New Roman"/>
                <w:i/>
                <w:iCs/>
                <w:color w:val="auto"/>
                <w:sz w:val="20"/>
                <w:szCs w:val="20"/>
              </w:rPr>
            </w:pPr>
          </w:p>
        </w:tc>
      </w:tr>
      <w:tr w:rsidR="00580030" w:rsidRPr="007C5D93" w14:paraId="3347335B" w14:textId="77777777" w:rsidTr="007F7E6E">
        <w:trPr>
          <w:trHeight w:val="47"/>
        </w:trPr>
        <w:tc>
          <w:tcPr>
            <w:tcW w:w="2552" w:type="dxa"/>
          </w:tcPr>
          <w:p w14:paraId="5C63F1EA"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Title </w:t>
            </w:r>
          </w:p>
        </w:tc>
        <w:tc>
          <w:tcPr>
            <w:tcW w:w="567" w:type="dxa"/>
          </w:tcPr>
          <w:p w14:paraId="01449453"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w:t>
            </w:r>
          </w:p>
        </w:tc>
        <w:tc>
          <w:tcPr>
            <w:tcW w:w="5194" w:type="dxa"/>
          </w:tcPr>
          <w:p w14:paraId="3EFAE05C"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Identify the report as a systematic review.</w:t>
            </w:r>
          </w:p>
        </w:tc>
        <w:tc>
          <w:tcPr>
            <w:tcW w:w="2597" w:type="dxa"/>
          </w:tcPr>
          <w:p w14:paraId="397E09B5"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Page 1: “Title”</w:t>
            </w:r>
          </w:p>
        </w:tc>
      </w:tr>
      <w:tr w:rsidR="00580030" w:rsidRPr="007C5D93" w14:paraId="48093627" w14:textId="77777777" w:rsidTr="007F7E6E">
        <w:trPr>
          <w:trHeight w:val="23"/>
        </w:trPr>
        <w:tc>
          <w:tcPr>
            <w:tcW w:w="8313" w:type="dxa"/>
            <w:gridSpan w:val="3"/>
          </w:tcPr>
          <w:p w14:paraId="4D89F24A"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 xml:space="preserve">ABSTRACT </w:t>
            </w:r>
          </w:p>
        </w:tc>
        <w:tc>
          <w:tcPr>
            <w:tcW w:w="2597" w:type="dxa"/>
          </w:tcPr>
          <w:p w14:paraId="4020DE9E" w14:textId="77777777" w:rsidR="00580030" w:rsidRPr="007C5D93" w:rsidRDefault="00580030" w:rsidP="007F7E6E">
            <w:pPr>
              <w:pStyle w:val="Default"/>
              <w:jc w:val="right"/>
              <w:rPr>
                <w:rFonts w:ascii="Times New Roman" w:hAnsi="Times New Roman" w:cs="Times New Roman"/>
                <w:i/>
                <w:iCs/>
                <w:color w:val="auto"/>
                <w:sz w:val="20"/>
                <w:szCs w:val="20"/>
              </w:rPr>
            </w:pPr>
          </w:p>
        </w:tc>
      </w:tr>
      <w:tr w:rsidR="00580030" w:rsidRPr="007C5D93" w14:paraId="2F12BC58" w14:textId="77777777" w:rsidTr="007F7E6E">
        <w:trPr>
          <w:trHeight w:val="47"/>
        </w:trPr>
        <w:tc>
          <w:tcPr>
            <w:tcW w:w="2552" w:type="dxa"/>
          </w:tcPr>
          <w:p w14:paraId="246F5F72"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Abstract </w:t>
            </w:r>
          </w:p>
        </w:tc>
        <w:tc>
          <w:tcPr>
            <w:tcW w:w="567" w:type="dxa"/>
          </w:tcPr>
          <w:p w14:paraId="5FAD53C1"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w:t>
            </w:r>
          </w:p>
        </w:tc>
        <w:tc>
          <w:tcPr>
            <w:tcW w:w="5194" w:type="dxa"/>
          </w:tcPr>
          <w:p w14:paraId="17730DEC"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See the PRISMA 2020 for Abstracts checklist.</w:t>
            </w:r>
          </w:p>
        </w:tc>
        <w:tc>
          <w:tcPr>
            <w:tcW w:w="2597" w:type="dxa"/>
          </w:tcPr>
          <w:p w14:paraId="33E9E569" w14:textId="77777777" w:rsidR="00580030" w:rsidRPr="007C5D93" w:rsidRDefault="004B37DB"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3</w:t>
            </w:r>
            <w:r w:rsidR="00580030" w:rsidRPr="007C5D93">
              <w:rPr>
                <w:rFonts w:ascii="Times New Roman" w:hAnsi="Times New Roman" w:cs="Times New Roman"/>
                <w:i/>
                <w:iCs/>
                <w:color w:val="auto"/>
                <w:sz w:val="20"/>
                <w:szCs w:val="20"/>
              </w:rPr>
              <w:t>: “Abstract”</w:t>
            </w:r>
          </w:p>
        </w:tc>
      </w:tr>
      <w:tr w:rsidR="00580030" w:rsidRPr="007C5D93" w14:paraId="6A5F81CD" w14:textId="77777777" w:rsidTr="007F7E6E">
        <w:trPr>
          <w:trHeight w:val="23"/>
        </w:trPr>
        <w:tc>
          <w:tcPr>
            <w:tcW w:w="8313" w:type="dxa"/>
            <w:gridSpan w:val="3"/>
          </w:tcPr>
          <w:p w14:paraId="7CD05594"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 xml:space="preserve">INTRODUCTION </w:t>
            </w:r>
          </w:p>
        </w:tc>
        <w:tc>
          <w:tcPr>
            <w:tcW w:w="2597" w:type="dxa"/>
          </w:tcPr>
          <w:p w14:paraId="5F701842" w14:textId="77777777" w:rsidR="00580030" w:rsidRPr="007C5D93" w:rsidRDefault="00580030" w:rsidP="007F7E6E">
            <w:pPr>
              <w:pStyle w:val="Default"/>
              <w:jc w:val="right"/>
              <w:rPr>
                <w:rFonts w:ascii="Times New Roman" w:hAnsi="Times New Roman" w:cs="Times New Roman"/>
                <w:i/>
                <w:iCs/>
                <w:color w:val="auto"/>
                <w:sz w:val="20"/>
                <w:szCs w:val="20"/>
              </w:rPr>
            </w:pPr>
          </w:p>
        </w:tc>
      </w:tr>
      <w:tr w:rsidR="00580030" w:rsidRPr="007C5D93" w14:paraId="457FBE6A" w14:textId="77777777" w:rsidTr="007F7E6E">
        <w:trPr>
          <w:trHeight w:val="47"/>
        </w:trPr>
        <w:tc>
          <w:tcPr>
            <w:tcW w:w="2552" w:type="dxa"/>
          </w:tcPr>
          <w:p w14:paraId="6D038FE7"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Rationale </w:t>
            </w:r>
          </w:p>
        </w:tc>
        <w:tc>
          <w:tcPr>
            <w:tcW w:w="567" w:type="dxa"/>
          </w:tcPr>
          <w:p w14:paraId="3CB4897A"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3</w:t>
            </w:r>
          </w:p>
        </w:tc>
        <w:tc>
          <w:tcPr>
            <w:tcW w:w="5194" w:type="dxa"/>
          </w:tcPr>
          <w:p w14:paraId="750AF132"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the rationale for the review in the context of existing knowledge.</w:t>
            </w:r>
          </w:p>
        </w:tc>
        <w:tc>
          <w:tcPr>
            <w:tcW w:w="2597" w:type="dxa"/>
          </w:tcPr>
          <w:p w14:paraId="3FD4103D"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Pr>
                <w:rFonts w:ascii="Times New Roman" w:hAnsi="Times New Roman" w:cs="Times New Roman"/>
                <w:i/>
                <w:iCs/>
                <w:color w:val="auto"/>
                <w:sz w:val="20"/>
                <w:szCs w:val="20"/>
                <w:lang w:val="el-GR"/>
              </w:rPr>
              <w:t>5</w:t>
            </w:r>
            <w:r w:rsidRPr="007C5D93">
              <w:rPr>
                <w:rFonts w:ascii="Times New Roman" w:hAnsi="Times New Roman" w:cs="Times New Roman"/>
                <w:i/>
                <w:iCs/>
                <w:color w:val="auto"/>
                <w:sz w:val="20"/>
                <w:szCs w:val="20"/>
              </w:rPr>
              <w:t>: “Introduction.”</w:t>
            </w:r>
          </w:p>
        </w:tc>
      </w:tr>
      <w:tr w:rsidR="00580030" w:rsidRPr="003953E8" w14:paraId="40DF4E77" w14:textId="77777777" w:rsidTr="007F7E6E">
        <w:trPr>
          <w:trHeight w:val="47"/>
        </w:trPr>
        <w:tc>
          <w:tcPr>
            <w:tcW w:w="2552" w:type="dxa"/>
          </w:tcPr>
          <w:p w14:paraId="50B8C292"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Objectives </w:t>
            </w:r>
          </w:p>
        </w:tc>
        <w:tc>
          <w:tcPr>
            <w:tcW w:w="567" w:type="dxa"/>
          </w:tcPr>
          <w:p w14:paraId="5B0D419D"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4</w:t>
            </w:r>
          </w:p>
        </w:tc>
        <w:tc>
          <w:tcPr>
            <w:tcW w:w="5194" w:type="dxa"/>
          </w:tcPr>
          <w:p w14:paraId="269B176D"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Provide an explicit statement of the objective(s) or question(s) the review addresses.</w:t>
            </w:r>
          </w:p>
        </w:tc>
        <w:tc>
          <w:tcPr>
            <w:tcW w:w="2597" w:type="dxa"/>
          </w:tcPr>
          <w:p w14:paraId="26DE7FF3"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Pr="00F5432A">
              <w:rPr>
                <w:rFonts w:ascii="Times New Roman" w:hAnsi="Times New Roman" w:cs="Times New Roman"/>
                <w:i/>
                <w:iCs/>
                <w:color w:val="auto"/>
                <w:sz w:val="20"/>
                <w:szCs w:val="20"/>
                <w:lang w:val="en-US"/>
              </w:rPr>
              <w:t>5</w:t>
            </w:r>
            <w:r w:rsidRPr="007C5D93">
              <w:rPr>
                <w:rFonts w:ascii="Times New Roman" w:hAnsi="Times New Roman" w:cs="Times New Roman"/>
                <w:i/>
                <w:iCs/>
                <w:color w:val="auto"/>
                <w:sz w:val="20"/>
                <w:szCs w:val="20"/>
              </w:rPr>
              <w:t>: “The</w:t>
            </w:r>
            <w:r w:rsidRPr="00F5432A">
              <w:rPr>
                <w:rFonts w:ascii="Times New Roman" w:hAnsi="Times New Roman" w:cs="Times New Roman"/>
                <w:i/>
                <w:iCs/>
                <w:color w:val="auto"/>
                <w:sz w:val="20"/>
                <w:szCs w:val="20"/>
                <w:lang w:val="en-US"/>
              </w:rPr>
              <w:t xml:space="preserve"> p</w:t>
            </w:r>
            <w:r>
              <w:rPr>
                <w:rFonts w:ascii="Times New Roman" w:hAnsi="Times New Roman" w:cs="Times New Roman"/>
                <w:i/>
                <w:iCs/>
                <w:color w:val="auto"/>
                <w:sz w:val="20"/>
                <w:szCs w:val="20"/>
                <w:lang w:val="en-US"/>
              </w:rPr>
              <w:t>resent meta-analysis ... AMI</w:t>
            </w:r>
            <w:r w:rsidRPr="007C5D93">
              <w:rPr>
                <w:rFonts w:ascii="Times New Roman" w:hAnsi="Times New Roman" w:cs="Times New Roman"/>
                <w:i/>
                <w:iCs/>
                <w:color w:val="auto"/>
                <w:sz w:val="20"/>
                <w:szCs w:val="20"/>
              </w:rPr>
              <w:t>.”</w:t>
            </w:r>
          </w:p>
        </w:tc>
      </w:tr>
      <w:tr w:rsidR="00580030" w:rsidRPr="007C5D93" w14:paraId="4BC09C7A" w14:textId="77777777" w:rsidTr="007F7E6E">
        <w:trPr>
          <w:trHeight w:val="23"/>
        </w:trPr>
        <w:tc>
          <w:tcPr>
            <w:tcW w:w="8313" w:type="dxa"/>
            <w:gridSpan w:val="3"/>
          </w:tcPr>
          <w:p w14:paraId="51D2061E"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 xml:space="preserve">METHODS </w:t>
            </w:r>
          </w:p>
        </w:tc>
        <w:tc>
          <w:tcPr>
            <w:tcW w:w="2597" w:type="dxa"/>
          </w:tcPr>
          <w:p w14:paraId="01419368" w14:textId="77777777" w:rsidR="00580030" w:rsidRPr="007C5D93" w:rsidRDefault="00580030" w:rsidP="007F7E6E">
            <w:pPr>
              <w:pStyle w:val="Default"/>
              <w:jc w:val="right"/>
              <w:rPr>
                <w:rFonts w:ascii="Times New Roman" w:hAnsi="Times New Roman" w:cs="Times New Roman"/>
                <w:i/>
                <w:iCs/>
                <w:color w:val="auto"/>
                <w:sz w:val="20"/>
                <w:szCs w:val="20"/>
              </w:rPr>
            </w:pPr>
          </w:p>
        </w:tc>
      </w:tr>
      <w:tr w:rsidR="00580030" w:rsidRPr="003953E8" w14:paraId="5E3289D4" w14:textId="77777777" w:rsidTr="007F7E6E">
        <w:trPr>
          <w:trHeight w:val="47"/>
        </w:trPr>
        <w:tc>
          <w:tcPr>
            <w:tcW w:w="2552" w:type="dxa"/>
          </w:tcPr>
          <w:p w14:paraId="373FC7CB"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Eligibility criteria </w:t>
            </w:r>
          </w:p>
        </w:tc>
        <w:tc>
          <w:tcPr>
            <w:tcW w:w="567" w:type="dxa"/>
          </w:tcPr>
          <w:p w14:paraId="24E08306"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5</w:t>
            </w:r>
          </w:p>
        </w:tc>
        <w:tc>
          <w:tcPr>
            <w:tcW w:w="5194" w:type="dxa"/>
          </w:tcPr>
          <w:p w14:paraId="540F5392"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the inclusion and exclusion criteria for the review and how studies were grouped for the syntheses.</w:t>
            </w:r>
          </w:p>
        </w:tc>
        <w:tc>
          <w:tcPr>
            <w:tcW w:w="2597" w:type="dxa"/>
          </w:tcPr>
          <w:p w14:paraId="6B05F26F" w14:textId="77777777" w:rsidR="00580030" w:rsidRPr="007C5D93" w:rsidRDefault="00580030" w:rsidP="007F7E6E">
            <w:pPr>
              <w:pStyle w:val="Default"/>
              <w:spacing w:before="40" w:after="40"/>
              <w:rPr>
                <w:rFonts w:ascii="Times New Roman" w:hAnsi="Times New Roman" w:cs="Times New Roman"/>
                <w:i/>
                <w:iCs/>
                <w:color w:val="auto"/>
                <w:sz w:val="20"/>
                <w:szCs w:val="20"/>
                <w:lang w:val="en-US"/>
              </w:rPr>
            </w:pPr>
            <w:r w:rsidRPr="007C5D93">
              <w:rPr>
                <w:rFonts w:ascii="Times New Roman" w:hAnsi="Times New Roman" w:cs="Times New Roman"/>
                <w:i/>
                <w:iCs/>
                <w:color w:val="auto"/>
                <w:sz w:val="20"/>
                <w:szCs w:val="20"/>
                <w:lang w:val="en-US"/>
              </w:rPr>
              <w:t>Pag</w:t>
            </w:r>
            <w:r>
              <w:rPr>
                <w:rFonts w:ascii="Times New Roman" w:hAnsi="Times New Roman" w:cs="Times New Roman"/>
                <w:i/>
                <w:iCs/>
                <w:color w:val="auto"/>
                <w:sz w:val="20"/>
                <w:szCs w:val="20"/>
                <w:lang w:val="en-US"/>
              </w:rPr>
              <w:t>e</w:t>
            </w:r>
            <w:r w:rsidR="004B37DB">
              <w:rPr>
                <w:rFonts w:ascii="Times New Roman" w:hAnsi="Times New Roman" w:cs="Times New Roman"/>
                <w:i/>
                <w:iCs/>
                <w:color w:val="auto"/>
                <w:sz w:val="20"/>
                <w:szCs w:val="20"/>
                <w:lang w:val="en-US"/>
              </w:rPr>
              <w:t xml:space="preserve"> </w:t>
            </w:r>
            <w:r w:rsidRPr="007C5D93">
              <w:rPr>
                <w:rFonts w:ascii="Times New Roman" w:hAnsi="Times New Roman" w:cs="Times New Roman"/>
                <w:i/>
                <w:iCs/>
                <w:color w:val="auto"/>
                <w:sz w:val="20"/>
                <w:szCs w:val="20"/>
                <w:lang w:val="en-US"/>
              </w:rPr>
              <w:t>6: “Eligibility criteria”</w:t>
            </w:r>
          </w:p>
        </w:tc>
      </w:tr>
      <w:tr w:rsidR="00580030" w:rsidRPr="00EF4B74" w14:paraId="545CA0B9" w14:textId="77777777" w:rsidTr="007F7E6E">
        <w:trPr>
          <w:trHeight w:val="188"/>
        </w:trPr>
        <w:tc>
          <w:tcPr>
            <w:tcW w:w="2552" w:type="dxa"/>
          </w:tcPr>
          <w:p w14:paraId="53DE6D72"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Information sources </w:t>
            </w:r>
          </w:p>
        </w:tc>
        <w:tc>
          <w:tcPr>
            <w:tcW w:w="567" w:type="dxa"/>
          </w:tcPr>
          <w:p w14:paraId="171989AE"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6</w:t>
            </w:r>
          </w:p>
        </w:tc>
        <w:tc>
          <w:tcPr>
            <w:tcW w:w="5194" w:type="dxa"/>
          </w:tcPr>
          <w:p w14:paraId="49C394D4"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all databases, registers, websites, organisations, reference lists and other sources searched or consulted to identify studies. Specify the date when each source was last searched or consulted.</w:t>
            </w:r>
          </w:p>
        </w:tc>
        <w:tc>
          <w:tcPr>
            <w:tcW w:w="2597" w:type="dxa"/>
          </w:tcPr>
          <w:p w14:paraId="6F3160D4"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Page 5</w:t>
            </w:r>
            <w:r w:rsidR="004B37DB">
              <w:rPr>
                <w:rFonts w:ascii="Times New Roman" w:hAnsi="Times New Roman" w:cs="Times New Roman"/>
                <w:i/>
                <w:iCs/>
                <w:color w:val="auto"/>
                <w:sz w:val="20"/>
                <w:szCs w:val="20"/>
              </w:rPr>
              <w:t xml:space="preserve"> Supplementary Material</w:t>
            </w:r>
            <w:r w:rsidRPr="007C5D93">
              <w:rPr>
                <w:rFonts w:ascii="Times New Roman" w:hAnsi="Times New Roman" w:cs="Times New Roman"/>
                <w:i/>
                <w:iCs/>
                <w:color w:val="auto"/>
                <w:sz w:val="20"/>
                <w:szCs w:val="20"/>
              </w:rPr>
              <w:t>: “</w:t>
            </w:r>
            <w:r>
              <w:rPr>
                <w:rFonts w:ascii="Times New Roman" w:hAnsi="Times New Roman" w:cs="Times New Roman"/>
                <w:i/>
                <w:iCs/>
                <w:color w:val="auto"/>
                <w:sz w:val="20"/>
                <w:szCs w:val="20"/>
              </w:rPr>
              <w:t xml:space="preserve">Literature </w:t>
            </w:r>
            <w:r w:rsidRPr="007C5D93">
              <w:rPr>
                <w:rFonts w:ascii="Times New Roman" w:hAnsi="Times New Roman" w:cs="Times New Roman"/>
                <w:i/>
                <w:iCs/>
                <w:color w:val="auto"/>
                <w:sz w:val="20"/>
                <w:szCs w:val="20"/>
              </w:rPr>
              <w:t>Search”</w:t>
            </w:r>
          </w:p>
        </w:tc>
      </w:tr>
      <w:tr w:rsidR="00580030" w:rsidRPr="00EF4B74" w14:paraId="14ECBECA" w14:textId="77777777" w:rsidTr="007F7E6E">
        <w:trPr>
          <w:trHeight w:val="47"/>
        </w:trPr>
        <w:tc>
          <w:tcPr>
            <w:tcW w:w="2552" w:type="dxa"/>
          </w:tcPr>
          <w:p w14:paraId="008EAEDB"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Search strategy</w:t>
            </w:r>
          </w:p>
        </w:tc>
        <w:tc>
          <w:tcPr>
            <w:tcW w:w="567" w:type="dxa"/>
          </w:tcPr>
          <w:p w14:paraId="7CD6AC45"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7</w:t>
            </w:r>
          </w:p>
        </w:tc>
        <w:tc>
          <w:tcPr>
            <w:tcW w:w="5194" w:type="dxa"/>
          </w:tcPr>
          <w:p w14:paraId="529BD36B"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the full search strategies for all databases, registers and websites, including any filters and limits used.</w:t>
            </w:r>
          </w:p>
        </w:tc>
        <w:tc>
          <w:tcPr>
            <w:tcW w:w="2597" w:type="dxa"/>
          </w:tcPr>
          <w:p w14:paraId="3F0A9B18" w14:textId="77777777" w:rsidR="00580030" w:rsidRPr="007C5D93" w:rsidRDefault="004B37DB"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5 Supplementary Material</w:t>
            </w:r>
            <w:r w:rsidR="00580030" w:rsidRPr="007C5D93">
              <w:rPr>
                <w:rFonts w:ascii="Times New Roman" w:hAnsi="Times New Roman" w:cs="Times New Roman"/>
                <w:i/>
                <w:iCs/>
                <w:color w:val="auto"/>
                <w:sz w:val="20"/>
                <w:szCs w:val="20"/>
              </w:rPr>
              <w:t>: “</w:t>
            </w:r>
            <w:r w:rsidR="00580030">
              <w:rPr>
                <w:rFonts w:ascii="Times New Roman" w:hAnsi="Times New Roman" w:cs="Times New Roman"/>
                <w:i/>
                <w:iCs/>
                <w:color w:val="auto"/>
                <w:sz w:val="20"/>
                <w:szCs w:val="20"/>
              </w:rPr>
              <w:t xml:space="preserve">Literature </w:t>
            </w:r>
            <w:r w:rsidR="00580030" w:rsidRPr="007C5D93">
              <w:rPr>
                <w:rFonts w:ascii="Times New Roman" w:hAnsi="Times New Roman" w:cs="Times New Roman"/>
                <w:i/>
                <w:iCs/>
                <w:color w:val="auto"/>
                <w:sz w:val="20"/>
                <w:szCs w:val="20"/>
              </w:rPr>
              <w:t>Search”</w:t>
            </w:r>
          </w:p>
        </w:tc>
      </w:tr>
      <w:tr w:rsidR="00580030" w:rsidRPr="003953E8" w14:paraId="021A7F02" w14:textId="77777777" w:rsidTr="007F7E6E">
        <w:trPr>
          <w:trHeight w:val="47"/>
        </w:trPr>
        <w:tc>
          <w:tcPr>
            <w:tcW w:w="2552" w:type="dxa"/>
          </w:tcPr>
          <w:p w14:paraId="59600168"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Selection process</w:t>
            </w:r>
          </w:p>
        </w:tc>
        <w:tc>
          <w:tcPr>
            <w:tcW w:w="567" w:type="dxa"/>
          </w:tcPr>
          <w:p w14:paraId="5322CB32"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8</w:t>
            </w:r>
          </w:p>
        </w:tc>
        <w:tc>
          <w:tcPr>
            <w:tcW w:w="5194" w:type="dxa"/>
          </w:tcPr>
          <w:p w14:paraId="78DA23E3"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597" w:type="dxa"/>
          </w:tcPr>
          <w:p w14:paraId="639FBCCA"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lang w:val="en-US"/>
              </w:rPr>
              <w:t>Page</w:t>
            </w:r>
            <w:r w:rsidR="00933F99">
              <w:rPr>
                <w:rFonts w:ascii="Times New Roman" w:hAnsi="Times New Roman" w:cs="Times New Roman"/>
                <w:i/>
                <w:iCs/>
                <w:color w:val="auto"/>
                <w:sz w:val="20"/>
                <w:szCs w:val="20"/>
                <w:lang w:val="en-US"/>
              </w:rPr>
              <w:t xml:space="preserve"> 6</w:t>
            </w:r>
            <w:r w:rsidRPr="007C5D93">
              <w:rPr>
                <w:rFonts w:ascii="Times New Roman" w:hAnsi="Times New Roman" w:cs="Times New Roman"/>
                <w:i/>
                <w:iCs/>
                <w:color w:val="auto"/>
                <w:sz w:val="20"/>
                <w:szCs w:val="20"/>
                <w:lang w:val="en-US"/>
              </w:rPr>
              <w:t>: “Eligibility criteria”</w:t>
            </w:r>
          </w:p>
        </w:tc>
      </w:tr>
      <w:tr w:rsidR="00580030" w:rsidRPr="00EF4B74" w14:paraId="783310A8" w14:textId="77777777" w:rsidTr="007F7E6E">
        <w:trPr>
          <w:trHeight w:val="149"/>
        </w:trPr>
        <w:tc>
          <w:tcPr>
            <w:tcW w:w="2552" w:type="dxa"/>
          </w:tcPr>
          <w:p w14:paraId="4D87193D"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Data collection process </w:t>
            </w:r>
          </w:p>
        </w:tc>
        <w:tc>
          <w:tcPr>
            <w:tcW w:w="567" w:type="dxa"/>
          </w:tcPr>
          <w:p w14:paraId="52E004C4"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9</w:t>
            </w:r>
          </w:p>
        </w:tc>
        <w:tc>
          <w:tcPr>
            <w:tcW w:w="5194" w:type="dxa"/>
          </w:tcPr>
          <w:p w14:paraId="7723A83E"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597" w:type="dxa"/>
          </w:tcPr>
          <w:p w14:paraId="2DFA58F2"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2 Supplementary Material Supplementary Matrial</w:t>
            </w:r>
            <w:r w:rsidR="00580030" w:rsidRPr="007C5D93">
              <w:rPr>
                <w:rFonts w:ascii="Times New Roman" w:hAnsi="Times New Roman" w:cs="Times New Roman"/>
                <w:i/>
                <w:iCs/>
                <w:color w:val="auto"/>
                <w:sz w:val="20"/>
                <w:szCs w:val="20"/>
              </w:rPr>
              <w:t>: “Data extraction”</w:t>
            </w:r>
          </w:p>
        </w:tc>
      </w:tr>
      <w:tr w:rsidR="00580030" w:rsidRPr="00C87BC7" w14:paraId="3E3DAF73" w14:textId="77777777" w:rsidTr="007F7E6E">
        <w:trPr>
          <w:trHeight w:val="47"/>
        </w:trPr>
        <w:tc>
          <w:tcPr>
            <w:tcW w:w="2552" w:type="dxa"/>
            <w:vMerge w:val="restart"/>
          </w:tcPr>
          <w:p w14:paraId="5A12E794"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Data items </w:t>
            </w:r>
          </w:p>
        </w:tc>
        <w:tc>
          <w:tcPr>
            <w:tcW w:w="567" w:type="dxa"/>
          </w:tcPr>
          <w:p w14:paraId="224AFDFF"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10a</w:t>
            </w:r>
          </w:p>
        </w:tc>
        <w:tc>
          <w:tcPr>
            <w:tcW w:w="5194" w:type="dxa"/>
          </w:tcPr>
          <w:p w14:paraId="31FEE253"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597" w:type="dxa"/>
          </w:tcPr>
          <w:p w14:paraId="1A3D56F5" w14:textId="77777777" w:rsidR="00580030" w:rsidRPr="007C5D93" w:rsidRDefault="00933F99" w:rsidP="00933F99">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Pages 6</w:t>
            </w:r>
            <w:r w:rsidR="00580030" w:rsidRPr="007C5D93">
              <w:rPr>
                <w:rFonts w:ascii="Times New Roman" w:hAnsi="Times New Roman" w:cs="Times New Roman"/>
                <w:i/>
                <w:iCs/>
                <w:color w:val="auto"/>
                <w:sz w:val="20"/>
                <w:szCs w:val="20"/>
              </w:rPr>
              <w:t>: “Outcomes of interest”</w:t>
            </w:r>
          </w:p>
        </w:tc>
      </w:tr>
      <w:tr w:rsidR="00580030" w:rsidRPr="00EF4B74" w14:paraId="4FEB912D" w14:textId="77777777" w:rsidTr="007F7E6E">
        <w:trPr>
          <w:trHeight w:val="47"/>
        </w:trPr>
        <w:tc>
          <w:tcPr>
            <w:tcW w:w="2552" w:type="dxa"/>
            <w:vMerge/>
          </w:tcPr>
          <w:p w14:paraId="5F809C54"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63FA1C47"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10b</w:t>
            </w:r>
          </w:p>
        </w:tc>
        <w:tc>
          <w:tcPr>
            <w:tcW w:w="5194" w:type="dxa"/>
          </w:tcPr>
          <w:p w14:paraId="0D1BC0DD"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List and define all other variables for which data were sought (e.g. participant and intervention characteristics, funding sources). Describe any assumptions made about any missing or unclear information.</w:t>
            </w:r>
          </w:p>
        </w:tc>
        <w:tc>
          <w:tcPr>
            <w:tcW w:w="2597" w:type="dxa"/>
          </w:tcPr>
          <w:p w14:paraId="7CC2956E"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2 Supplementary Material</w:t>
            </w:r>
            <w:r w:rsidR="00580030" w:rsidRPr="007C5D93">
              <w:rPr>
                <w:rFonts w:ascii="Times New Roman" w:hAnsi="Times New Roman" w:cs="Times New Roman"/>
                <w:i/>
                <w:iCs/>
                <w:color w:val="auto"/>
                <w:sz w:val="20"/>
                <w:szCs w:val="20"/>
              </w:rPr>
              <w:t>: “Data extraction”</w:t>
            </w:r>
          </w:p>
        </w:tc>
      </w:tr>
      <w:tr w:rsidR="00580030" w:rsidRPr="00EF4B74" w14:paraId="252A533A" w14:textId="77777777" w:rsidTr="007F7E6E">
        <w:trPr>
          <w:trHeight w:val="47"/>
        </w:trPr>
        <w:tc>
          <w:tcPr>
            <w:tcW w:w="2552" w:type="dxa"/>
          </w:tcPr>
          <w:p w14:paraId="1B2D3AB3"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Study risk of bias assessment</w:t>
            </w:r>
          </w:p>
        </w:tc>
        <w:tc>
          <w:tcPr>
            <w:tcW w:w="567" w:type="dxa"/>
          </w:tcPr>
          <w:p w14:paraId="3131A637"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11</w:t>
            </w:r>
          </w:p>
        </w:tc>
        <w:tc>
          <w:tcPr>
            <w:tcW w:w="5194" w:type="dxa"/>
          </w:tcPr>
          <w:p w14:paraId="58C266DE"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597" w:type="dxa"/>
          </w:tcPr>
          <w:p w14:paraId="34F13927"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2-3 Supplementary Material</w:t>
            </w:r>
            <w:r w:rsidRPr="007C5D93">
              <w:rPr>
                <w:rFonts w:ascii="Times New Roman" w:hAnsi="Times New Roman" w:cs="Times New Roman"/>
                <w:i/>
                <w:iCs/>
                <w:color w:val="auto"/>
                <w:sz w:val="20"/>
                <w:szCs w:val="20"/>
              </w:rPr>
              <w:t xml:space="preserve">: </w:t>
            </w:r>
            <w:r w:rsidR="00580030" w:rsidRPr="007C5D93">
              <w:rPr>
                <w:rFonts w:ascii="Times New Roman" w:hAnsi="Times New Roman" w:cs="Times New Roman"/>
                <w:i/>
                <w:iCs/>
                <w:color w:val="auto"/>
                <w:sz w:val="20"/>
                <w:szCs w:val="20"/>
              </w:rPr>
              <w:t>“Quality assessment”</w:t>
            </w:r>
          </w:p>
        </w:tc>
      </w:tr>
      <w:tr w:rsidR="00580030" w:rsidRPr="00EF4B74" w14:paraId="4529CA8E" w14:textId="77777777" w:rsidTr="007F7E6E">
        <w:trPr>
          <w:trHeight w:val="47"/>
        </w:trPr>
        <w:tc>
          <w:tcPr>
            <w:tcW w:w="2552" w:type="dxa"/>
          </w:tcPr>
          <w:p w14:paraId="63C7AB8A"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Effect measures </w:t>
            </w:r>
          </w:p>
        </w:tc>
        <w:tc>
          <w:tcPr>
            <w:tcW w:w="567" w:type="dxa"/>
          </w:tcPr>
          <w:p w14:paraId="7E0CB44E"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12</w:t>
            </w:r>
          </w:p>
        </w:tc>
        <w:tc>
          <w:tcPr>
            <w:tcW w:w="5194" w:type="dxa"/>
          </w:tcPr>
          <w:p w14:paraId="486E191C"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Specify for each outcome the effect measure</w:t>
            </w:r>
            <w:r w:rsidR="00933F99">
              <w:rPr>
                <w:rFonts w:ascii="Times New Roman" w:hAnsi="Times New Roman" w:cs="Times New Roman"/>
                <w:sz w:val="20"/>
                <w:szCs w:val="20"/>
              </w:rPr>
              <w:t xml:space="preserve"> </w:t>
            </w:r>
            <w:r w:rsidRPr="007C5D93">
              <w:rPr>
                <w:rFonts w:ascii="Times New Roman" w:hAnsi="Times New Roman" w:cs="Times New Roman"/>
                <w:sz w:val="20"/>
                <w:szCs w:val="20"/>
              </w:rPr>
              <w:t>(s) (e.g. risk ratio, mean difference) used in the synthesis or presentation of results.</w:t>
            </w:r>
          </w:p>
        </w:tc>
        <w:tc>
          <w:tcPr>
            <w:tcW w:w="2597" w:type="dxa"/>
          </w:tcPr>
          <w:p w14:paraId="42C61BEA"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w:t>
            </w:r>
            <w:r w:rsidR="00933F99">
              <w:rPr>
                <w:rFonts w:ascii="Times New Roman" w:hAnsi="Times New Roman" w:cs="Times New Roman"/>
                <w:i/>
                <w:iCs/>
                <w:color w:val="auto"/>
                <w:sz w:val="20"/>
                <w:szCs w:val="20"/>
              </w:rPr>
              <w:t>e 3 Supplementary Material</w:t>
            </w:r>
            <w:r w:rsidRPr="007C5D93">
              <w:rPr>
                <w:rFonts w:ascii="Times New Roman" w:hAnsi="Times New Roman" w:cs="Times New Roman"/>
                <w:i/>
                <w:iCs/>
                <w:color w:val="auto"/>
                <w:sz w:val="20"/>
                <w:szCs w:val="20"/>
              </w:rPr>
              <w:t>: “Data synthesis”</w:t>
            </w:r>
          </w:p>
        </w:tc>
      </w:tr>
      <w:tr w:rsidR="00580030" w:rsidRPr="00EF4B74" w14:paraId="050AA70B" w14:textId="77777777" w:rsidTr="007F7E6E">
        <w:trPr>
          <w:trHeight w:val="47"/>
        </w:trPr>
        <w:tc>
          <w:tcPr>
            <w:tcW w:w="2552" w:type="dxa"/>
            <w:vMerge w:val="restart"/>
          </w:tcPr>
          <w:p w14:paraId="6F4C8EA9"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lastRenderedPageBreak/>
              <w:t>Synthesis methods</w:t>
            </w:r>
          </w:p>
        </w:tc>
        <w:tc>
          <w:tcPr>
            <w:tcW w:w="567" w:type="dxa"/>
          </w:tcPr>
          <w:p w14:paraId="6709EADE"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13a</w:t>
            </w:r>
          </w:p>
        </w:tc>
        <w:tc>
          <w:tcPr>
            <w:tcW w:w="5194" w:type="dxa"/>
          </w:tcPr>
          <w:p w14:paraId="0284420F"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the processes used to decide which studies were eligible for each synthesis (e.g. tabulating the study intervention characteristics and comparing against the planned groups for each synthesis (item #5)).</w:t>
            </w:r>
          </w:p>
        </w:tc>
        <w:tc>
          <w:tcPr>
            <w:tcW w:w="2597" w:type="dxa"/>
          </w:tcPr>
          <w:p w14:paraId="26E6F325"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w:t>
            </w:r>
            <w:r>
              <w:rPr>
                <w:rFonts w:ascii="Times New Roman" w:hAnsi="Times New Roman" w:cs="Times New Roman"/>
                <w:i/>
                <w:iCs/>
                <w:color w:val="auto"/>
                <w:sz w:val="20"/>
                <w:szCs w:val="20"/>
              </w:rPr>
              <w:t>e 3 Supplementary Material</w:t>
            </w:r>
            <w:r w:rsidR="00580030" w:rsidRPr="007C5D93">
              <w:rPr>
                <w:rFonts w:ascii="Times New Roman" w:hAnsi="Times New Roman" w:cs="Times New Roman"/>
                <w:i/>
                <w:iCs/>
                <w:color w:val="auto"/>
                <w:sz w:val="20"/>
                <w:szCs w:val="20"/>
              </w:rPr>
              <w:t>: “Data synthesis”</w:t>
            </w:r>
          </w:p>
        </w:tc>
      </w:tr>
      <w:tr w:rsidR="00580030" w:rsidRPr="00EF4B74" w14:paraId="66A12E6F" w14:textId="77777777" w:rsidTr="007F7E6E">
        <w:trPr>
          <w:trHeight w:val="47"/>
        </w:trPr>
        <w:tc>
          <w:tcPr>
            <w:tcW w:w="2552" w:type="dxa"/>
            <w:vMerge/>
          </w:tcPr>
          <w:p w14:paraId="04B6F7E3"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7A507D5A"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13b</w:t>
            </w:r>
          </w:p>
        </w:tc>
        <w:tc>
          <w:tcPr>
            <w:tcW w:w="5194" w:type="dxa"/>
          </w:tcPr>
          <w:p w14:paraId="7CE5E73E"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required to prepare the data for presentation or synthesis, such as handling of missing summary statistics, or data conversions.</w:t>
            </w:r>
          </w:p>
        </w:tc>
        <w:tc>
          <w:tcPr>
            <w:tcW w:w="2597" w:type="dxa"/>
          </w:tcPr>
          <w:p w14:paraId="1AE537FA"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w:t>
            </w:r>
            <w:r>
              <w:rPr>
                <w:rFonts w:ascii="Times New Roman" w:hAnsi="Times New Roman" w:cs="Times New Roman"/>
                <w:i/>
                <w:iCs/>
                <w:color w:val="auto"/>
                <w:sz w:val="20"/>
                <w:szCs w:val="20"/>
              </w:rPr>
              <w:t>e 3 Supplementary Material</w:t>
            </w:r>
            <w:r w:rsidR="00580030" w:rsidRPr="007C5D93">
              <w:rPr>
                <w:rFonts w:ascii="Times New Roman" w:hAnsi="Times New Roman" w:cs="Times New Roman"/>
                <w:i/>
                <w:iCs/>
                <w:color w:val="auto"/>
                <w:sz w:val="20"/>
                <w:szCs w:val="20"/>
              </w:rPr>
              <w:t>: “Data synthesis”</w:t>
            </w:r>
          </w:p>
        </w:tc>
      </w:tr>
      <w:tr w:rsidR="00580030" w:rsidRPr="00EF4B74" w14:paraId="5E532EF3" w14:textId="77777777" w:rsidTr="007F7E6E">
        <w:trPr>
          <w:trHeight w:val="47"/>
        </w:trPr>
        <w:tc>
          <w:tcPr>
            <w:tcW w:w="2552" w:type="dxa"/>
            <w:vMerge/>
          </w:tcPr>
          <w:p w14:paraId="507F5681"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40266835"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13c</w:t>
            </w:r>
          </w:p>
        </w:tc>
        <w:tc>
          <w:tcPr>
            <w:tcW w:w="5194" w:type="dxa"/>
          </w:tcPr>
          <w:p w14:paraId="1C788ED3"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used to tabulate or visually display results of individual studies and syntheses.</w:t>
            </w:r>
          </w:p>
        </w:tc>
        <w:tc>
          <w:tcPr>
            <w:tcW w:w="2597" w:type="dxa"/>
          </w:tcPr>
          <w:p w14:paraId="580BF8C3"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3 Supplementary Material</w:t>
            </w:r>
            <w:r w:rsidR="00580030" w:rsidRPr="007C5D93">
              <w:rPr>
                <w:rFonts w:ascii="Times New Roman" w:hAnsi="Times New Roman" w:cs="Times New Roman"/>
                <w:i/>
                <w:iCs/>
                <w:color w:val="auto"/>
                <w:sz w:val="20"/>
                <w:szCs w:val="20"/>
              </w:rPr>
              <w:t xml:space="preserve"> “Data synthesis”</w:t>
            </w:r>
          </w:p>
        </w:tc>
      </w:tr>
      <w:tr w:rsidR="00580030" w:rsidRPr="00EF4B74" w14:paraId="12BB25C3" w14:textId="77777777" w:rsidTr="007F7E6E">
        <w:trPr>
          <w:trHeight w:val="47"/>
        </w:trPr>
        <w:tc>
          <w:tcPr>
            <w:tcW w:w="2552" w:type="dxa"/>
            <w:vMerge/>
          </w:tcPr>
          <w:p w14:paraId="383CFF83"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17231943"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13d</w:t>
            </w:r>
          </w:p>
        </w:tc>
        <w:tc>
          <w:tcPr>
            <w:tcW w:w="5194" w:type="dxa"/>
          </w:tcPr>
          <w:p w14:paraId="388CDC8F"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used to synthesize results and provide a rationale for the choice(s). If meta-analysis was performed, describe the model(s), method(s) to identify the presence and extent of statistical heterogeneity, and software package(s) used.</w:t>
            </w:r>
          </w:p>
        </w:tc>
        <w:tc>
          <w:tcPr>
            <w:tcW w:w="2597" w:type="dxa"/>
          </w:tcPr>
          <w:p w14:paraId="0EF61CCA"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Pag</w:t>
            </w:r>
            <w:r>
              <w:rPr>
                <w:rFonts w:ascii="Times New Roman" w:hAnsi="Times New Roman" w:cs="Times New Roman"/>
                <w:i/>
                <w:iCs/>
                <w:color w:val="auto"/>
                <w:sz w:val="20"/>
                <w:szCs w:val="20"/>
              </w:rPr>
              <w:t>e 3 Supplementary Material</w:t>
            </w:r>
            <w:r w:rsidR="00580030" w:rsidRPr="007C5D93">
              <w:rPr>
                <w:rFonts w:ascii="Times New Roman" w:hAnsi="Times New Roman" w:cs="Times New Roman"/>
                <w:i/>
                <w:iCs/>
                <w:color w:val="auto"/>
                <w:sz w:val="20"/>
                <w:szCs w:val="20"/>
              </w:rPr>
              <w:t>: “Data synthesis”</w:t>
            </w:r>
          </w:p>
        </w:tc>
      </w:tr>
      <w:tr w:rsidR="00580030" w:rsidRPr="00EF4B74" w14:paraId="7201C78D" w14:textId="77777777" w:rsidTr="007F7E6E">
        <w:trPr>
          <w:trHeight w:val="47"/>
        </w:trPr>
        <w:tc>
          <w:tcPr>
            <w:tcW w:w="2552" w:type="dxa"/>
            <w:vMerge/>
          </w:tcPr>
          <w:p w14:paraId="30A45C0B"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2C6BE04C"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13e</w:t>
            </w:r>
          </w:p>
        </w:tc>
        <w:tc>
          <w:tcPr>
            <w:tcW w:w="5194" w:type="dxa"/>
          </w:tcPr>
          <w:p w14:paraId="41889655"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used to explore possible causes of heterogeneity among study results (e.g. subgroup analysis, meta-regression).</w:t>
            </w:r>
          </w:p>
        </w:tc>
        <w:tc>
          <w:tcPr>
            <w:tcW w:w="2597" w:type="dxa"/>
          </w:tcPr>
          <w:p w14:paraId="2FFC02BD" w14:textId="77777777" w:rsidR="00580030" w:rsidRPr="00933F99" w:rsidRDefault="00933F99" w:rsidP="007F7E6E">
            <w:pPr>
              <w:rPr>
                <w:lang w:val="en-US"/>
              </w:rPr>
            </w:pPr>
            <w:r w:rsidRPr="00933F99">
              <w:rPr>
                <w:rFonts w:ascii="Times New Roman" w:hAnsi="Times New Roman" w:cs="Times New Roman"/>
                <w:i/>
                <w:iCs/>
                <w:sz w:val="20"/>
                <w:szCs w:val="20"/>
                <w:lang w:val="en-US"/>
              </w:rPr>
              <w:t>Page 3 Supplementary Material</w:t>
            </w:r>
            <w:r w:rsidR="00580030" w:rsidRPr="00933F99">
              <w:rPr>
                <w:rFonts w:ascii="Times New Roman" w:hAnsi="Times New Roman" w:cs="Times New Roman"/>
                <w:i/>
                <w:iCs/>
                <w:sz w:val="20"/>
                <w:szCs w:val="20"/>
                <w:lang w:val="en-US"/>
              </w:rPr>
              <w:t>: “Data</w:t>
            </w:r>
            <w:r>
              <w:rPr>
                <w:rFonts w:ascii="Times New Roman" w:hAnsi="Times New Roman" w:cs="Times New Roman"/>
                <w:i/>
                <w:iCs/>
                <w:sz w:val="20"/>
                <w:szCs w:val="20"/>
                <w:lang w:val="en-US"/>
              </w:rPr>
              <w:t xml:space="preserve"> </w:t>
            </w:r>
            <w:r w:rsidR="00580030" w:rsidRPr="00933F99">
              <w:rPr>
                <w:rFonts w:ascii="Times New Roman" w:hAnsi="Times New Roman" w:cs="Times New Roman"/>
                <w:i/>
                <w:iCs/>
                <w:sz w:val="20"/>
                <w:szCs w:val="20"/>
                <w:lang w:val="en-US"/>
              </w:rPr>
              <w:t>synthesis”</w:t>
            </w:r>
          </w:p>
        </w:tc>
      </w:tr>
      <w:tr w:rsidR="00580030" w:rsidRPr="00EF4B74" w14:paraId="2FB6B959" w14:textId="77777777" w:rsidTr="007F7E6E">
        <w:trPr>
          <w:trHeight w:val="49"/>
        </w:trPr>
        <w:tc>
          <w:tcPr>
            <w:tcW w:w="2552" w:type="dxa"/>
            <w:vMerge/>
          </w:tcPr>
          <w:p w14:paraId="49516395"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5266329B"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13f</w:t>
            </w:r>
          </w:p>
        </w:tc>
        <w:tc>
          <w:tcPr>
            <w:tcW w:w="5194" w:type="dxa"/>
          </w:tcPr>
          <w:p w14:paraId="35B0383B"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sensitivity analyses conducted to assess robustness of the synthesized results.</w:t>
            </w:r>
          </w:p>
        </w:tc>
        <w:tc>
          <w:tcPr>
            <w:tcW w:w="2597" w:type="dxa"/>
          </w:tcPr>
          <w:p w14:paraId="4469F3B1" w14:textId="77777777" w:rsidR="00580030" w:rsidRPr="00933F99" w:rsidRDefault="00933F99" w:rsidP="007F7E6E">
            <w:pPr>
              <w:rPr>
                <w:lang w:val="en-US"/>
              </w:rPr>
            </w:pPr>
            <w:r w:rsidRPr="00933F99">
              <w:rPr>
                <w:rFonts w:ascii="Times New Roman" w:hAnsi="Times New Roman" w:cs="Times New Roman"/>
                <w:i/>
                <w:iCs/>
                <w:sz w:val="20"/>
                <w:szCs w:val="20"/>
                <w:lang w:val="en-US"/>
              </w:rPr>
              <w:t>Page 3 Supplementary Material</w:t>
            </w:r>
            <w:r w:rsidR="00580030" w:rsidRPr="00933F99">
              <w:rPr>
                <w:rFonts w:ascii="Times New Roman" w:hAnsi="Times New Roman" w:cs="Times New Roman"/>
                <w:i/>
                <w:iCs/>
                <w:sz w:val="20"/>
                <w:szCs w:val="20"/>
                <w:lang w:val="en-US"/>
              </w:rPr>
              <w:t>: “Data</w:t>
            </w:r>
            <w:r>
              <w:rPr>
                <w:rFonts w:ascii="Times New Roman" w:hAnsi="Times New Roman" w:cs="Times New Roman"/>
                <w:i/>
                <w:iCs/>
                <w:sz w:val="20"/>
                <w:szCs w:val="20"/>
                <w:lang w:val="en-US"/>
              </w:rPr>
              <w:t xml:space="preserve"> </w:t>
            </w:r>
            <w:r w:rsidR="00580030" w:rsidRPr="00933F99">
              <w:rPr>
                <w:rFonts w:ascii="Times New Roman" w:hAnsi="Times New Roman" w:cs="Times New Roman"/>
                <w:i/>
                <w:iCs/>
                <w:sz w:val="20"/>
                <w:szCs w:val="20"/>
                <w:lang w:val="en-US"/>
              </w:rPr>
              <w:t>synthesis”</w:t>
            </w:r>
          </w:p>
        </w:tc>
      </w:tr>
      <w:tr w:rsidR="00580030" w:rsidRPr="00EF4B74" w14:paraId="23BCA39A" w14:textId="77777777" w:rsidTr="007F7E6E">
        <w:trPr>
          <w:trHeight w:val="47"/>
        </w:trPr>
        <w:tc>
          <w:tcPr>
            <w:tcW w:w="2552" w:type="dxa"/>
          </w:tcPr>
          <w:p w14:paraId="0FF16254"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Reporting bias assessment</w:t>
            </w:r>
          </w:p>
        </w:tc>
        <w:tc>
          <w:tcPr>
            <w:tcW w:w="567" w:type="dxa"/>
          </w:tcPr>
          <w:p w14:paraId="3A55DF92"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14</w:t>
            </w:r>
          </w:p>
        </w:tc>
        <w:tc>
          <w:tcPr>
            <w:tcW w:w="5194" w:type="dxa"/>
          </w:tcPr>
          <w:p w14:paraId="0B6EC094"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used to assess risk of bias due to missing results in a synthesis (arising from reporting biases).</w:t>
            </w:r>
          </w:p>
        </w:tc>
        <w:tc>
          <w:tcPr>
            <w:tcW w:w="2597" w:type="dxa"/>
          </w:tcPr>
          <w:p w14:paraId="32DEADC1" w14:textId="77777777" w:rsidR="00580030" w:rsidRPr="00933F99" w:rsidRDefault="00933F99" w:rsidP="007F7E6E">
            <w:pPr>
              <w:rPr>
                <w:lang w:val="en-US"/>
              </w:rPr>
            </w:pPr>
            <w:r w:rsidRPr="00933F99">
              <w:rPr>
                <w:rFonts w:ascii="Times New Roman" w:hAnsi="Times New Roman" w:cs="Times New Roman"/>
                <w:i/>
                <w:iCs/>
                <w:sz w:val="20"/>
                <w:szCs w:val="20"/>
                <w:lang w:val="en-US"/>
              </w:rPr>
              <w:t>Page 3 Supplementary Material</w:t>
            </w:r>
            <w:r w:rsidR="00580030" w:rsidRPr="00933F99">
              <w:rPr>
                <w:rFonts w:ascii="Times New Roman" w:hAnsi="Times New Roman" w:cs="Times New Roman"/>
                <w:i/>
                <w:iCs/>
                <w:sz w:val="20"/>
                <w:szCs w:val="20"/>
                <w:lang w:val="en-US"/>
              </w:rPr>
              <w:t>: “Data</w:t>
            </w:r>
            <w:r>
              <w:rPr>
                <w:rFonts w:ascii="Times New Roman" w:hAnsi="Times New Roman" w:cs="Times New Roman"/>
                <w:i/>
                <w:iCs/>
                <w:sz w:val="20"/>
                <w:szCs w:val="20"/>
                <w:lang w:val="en-US"/>
              </w:rPr>
              <w:t xml:space="preserve"> </w:t>
            </w:r>
            <w:r w:rsidR="00580030" w:rsidRPr="00933F99">
              <w:rPr>
                <w:rFonts w:ascii="Times New Roman" w:hAnsi="Times New Roman" w:cs="Times New Roman"/>
                <w:i/>
                <w:iCs/>
                <w:sz w:val="20"/>
                <w:szCs w:val="20"/>
                <w:lang w:val="en-US"/>
              </w:rPr>
              <w:t>synthesis”</w:t>
            </w:r>
          </w:p>
        </w:tc>
      </w:tr>
      <w:tr w:rsidR="00580030" w:rsidRPr="00EF4B74" w14:paraId="7E528117" w14:textId="77777777" w:rsidTr="007F7E6E">
        <w:trPr>
          <w:trHeight w:val="47"/>
        </w:trPr>
        <w:tc>
          <w:tcPr>
            <w:tcW w:w="2552" w:type="dxa"/>
          </w:tcPr>
          <w:p w14:paraId="16DD004C"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Certainty assessment</w:t>
            </w:r>
          </w:p>
        </w:tc>
        <w:tc>
          <w:tcPr>
            <w:tcW w:w="567" w:type="dxa"/>
          </w:tcPr>
          <w:p w14:paraId="376123AD"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15</w:t>
            </w:r>
          </w:p>
        </w:tc>
        <w:tc>
          <w:tcPr>
            <w:tcW w:w="5194" w:type="dxa"/>
          </w:tcPr>
          <w:p w14:paraId="24A262F0"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any methods used to assess certainty (or confidence) in the body of evidence for an outcome.</w:t>
            </w:r>
          </w:p>
        </w:tc>
        <w:tc>
          <w:tcPr>
            <w:tcW w:w="2597" w:type="dxa"/>
          </w:tcPr>
          <w:p w14:paraId="04BA68C8" w14:textId="77777777" w:rsidR="00580030" w:rsidRPr="00933F99" w:rsidRDefault="00933F99" w:rsidP="007F7E6E">
            <w:pPr>
              <w:rPr>
                <w:lang w:val="en-US"/>
              </w:rPr>
            </w:pPr>
            <w:r w:rsidRPr="00933F99">
              <w:rPr>
                <w:rFonts w:ascii="Times New Roman" w:hAnsi="Times New Roman" w:cs="Times New Roman"/>
                <w:i/>
                <w:iCs/>
                <w:sz w:val="20"/>
                <w:szCs w:val="20"/>
                <w:lang w:val="en-US"/>
              </w:rPr>
              <w:t>Page 3 Supplementary Material</w:t>
            </w:r>
            <w:r w:rsidR="00580030" w:rsidRPr="00933F99">
              <w:rPr>
                <w:rFonts w:ascii="Times New Roman" w:hAnsi="Times New Roman" w:cs="Times New Roman"/>
                <w:i/>
                <w:iCs/>
                <w:sz w:val="20"/>
                <w:szCs w:val="20"/>
                <w:lang w:val="en-US"/>
              </w:rPr>
              <w:t>: “Data</w:t>
            </w:r>
            <w:r>
              <w:rPr>
                <w:rFonts w:ascii="Times New Roman" w:hAnsi="Times New Roman" w:cs="Times New Roman"/>
                <w:i/>
                <w:iCs/>
                <w:sz w:val="20"/>
                <w:szCs w:val="20"/>
                <w:lang w:val="en-US"/>
              </w:rPr>
              <w:t xml:space="preserve"> </w:t>
            </w:r>
            <w:r w:rsidR="00580030" w:rsidRPr="00933F99">
              <w:rPr>
                <w:rFonts w:ascii="Times New Roman" w:hAnsi="Times New Roman" w:cs="Times New Roman"/>
                <w:i/>
                <w:iCs/>
                <w:sz w:val="20"/>
                <w:szCs w:val="20"/>
                <w:lang w:val="en-US"/>
              </w:rPr>
              <w:t>synthesis”</w:t>
            </w:r>
          </w:p>
        </w:tc>
      </w:tr>
      <w:tr w:rsidR="00580030" w:rsidRPr="007C5D93" w14:paraId="431F2337" w14:textId="77777777" w:rsidTr="007F7E6E">
        <w:trPr>
          <w:trHeight w:val="23"/>
        </w:trPr>
        <w:tc>
          <w:tcPr>
            <w:tcW w:w="8313" w:type="dxa"/>
            <w:gridSpan w:val="3"/>
          </w:tcPr>
          <w:p w14:paraId="3E2F57A7"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 xml:space="preserve">RESULTS </w:t>
            </w:r>
          </w:p>
        </w:tc>
        <w:tc>
          <w:tcPr>
            <w:tcW w:w="2597" w:type="dxa"/>
          </w:tcPr>
          <w:p w14:paraId="394264BB" w14:textId="77777777" w:rsidR="00580030" w:rsidRPr="007C5D93" w:rsidRDefault="00580030" w:rsidP="007F7E6E">
            <w:pPr>
              <w:pStyle w:val="Default"/>
              <w:jc w:val="center"/>
              <w:rPr>
                <w:rFonts w:ascii="Times New Roman" w:hAnsi="Times New Roman" w:cs="Times New Roman"/>
                <w:i/>
                <w:iCs/>
                <w:color w:val="auto"/>
                <w:sz w:val="20"/>
                <w:szCs w:val="20"/>
                <w:lang w:val="en-US"/>
              </w:rPr>
            </w:pPr>
          </w:p>
        </w:tc>
      </w:tr>
      <w:tr w:rsidR="00580030" w:rsidRPr="00EF4B74" w14:paraId="619088FC" w14:textId="77777777" w:rsidTr="007F7E6E">
        <w:trPr>
          <w:trHeight w:val="47"/>
        </w:trPr>
        <w:tc>
          <w:tcPr>
            <w:tcW w:w="2552" w:type="dxa"/>
            <w:vMerge w:val="restart"/>
          </w:tcPr>
          <w:p w14:paraId="1C96C12F"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Study selection </w:t>
            </w:r>
          </w:p>
        </w:tc>
        <w:tc>
          <w:tcPr>
            <w:tcW w:w="567" w:type="dxa"/>
          </w:tcPr>
          <w:p w14:paraId="5E7DF77F"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16a</w:t>
            </w:r>
          </w:p>
        </w:tc>
        <w:tc>
          <w:tcPr>
            <w:tcW w:w="5194" w:type="dxa"/>
          </w:tcPr>
          <w:p w14:paraId="218CB1A8"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the results of the search and selection process, from the number of records identified in the search to the number of studies included in the review, ideally using a flow diagram.</w:t>
            </w:r>
          </w:p>
        </w:tc>
        <w:tc>
          <w:tcPr>
            <w:tcW w:w="2597" w:type="dxa"/>
          </w:tcPr>
          <w:p w14:paraId="2D8850CD"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933F99">
              <w:rPr>
                <w:rFonts w:ascii="Times New Roman" w:hAnsi="Times New Roman" w:cs="Times New Roman"/>
                <w:i/>
                <w:iCs/>
                <w:color w:val="auto"/>
                <w:sz w:val="20"/>
                <w:szCs w:val="20"/>
              </w:rPr>
              <w:t>7</w:t>
            </w:r>
            <w:r w:rsidRPr="007C5D93">
              <w:rPr>
                <w:rFonts w:ascii="Times New Roman" w:hAnsi="Times New Roman" w:cs="Times New Roman"/>
                <w:i/>
                <w:iCs/>
                <w:color w:val="auto"/>
                <w:sz w:val="20"/>
                <w:szCs w:val="20"/>
              </w:rPr>
              <w:t>: “</w:t>
            </w:r>
            <w:r>
              <w:rPr>
                <w:rFonts w:ascii="Times New Roman" w:hAnsi="Times New Roman" w:cs="Times New Roman"/>
                <w:i/>
                <w:iCs/>
                <w:color w:val="auto"/>
                <w:sz w:val="20"/>
                <w:szCs w:val="20"/>
              </w:rPr>
              <w:t>Search results and study characteristics</w:t>
            </w:r>
            <w:r w:rsidRPr="007C5D93">
              <w:rPr>
                <w:rFonts w:ascii="Times New Roman" w:hAnsi="Times New Roman" w:cs="Times New Roman"/>
                <w:i/>
                <w:iCs/>
                <w:color w:val="auto"/>
                <w:sz w:val="20"/>
                <w:szCs w:val="20"/>
              </w:rPr>
              <w:t>” + Figure 1</w:t>
            </w:r>
          </w:p>
        </w:tc>
      </w:tr>
      <w:tr w:rsidR="00580030" w:rsidRPr="007C5D93" w14:paraId="74886EE7" w14:textId="77777777" w:rsidTr="007F7E6E">
        <w:trPr>
          <w:trHeight w:val="47"/>
        </w:trPr>
        <w:tc>
          <w:tcPr>
            <w:tcW w:w="2552" w:type="dxa"/>
            <w:vMerge/>
          </w:tcPr>
          <w:p w14:paraId="00E41473"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48F13EA4"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16b</w:t>
            </w:r>
          </w:p>
        </w:tc>
        <w:tc>
          <w:tcPr>
            <w:tcW w:w="5194" w:type="dxa"/>
          </w:tcPr>
          <w:p w14:paraId="69FD02A0"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Cite studies that might appear to meet the inclusion criteria, but which were excluded, and explain why they were excluded.</w:t>
            </w:r>
          </w:p>
        </w:tc>
        <w:tc>
          <w:tcPr>
            <w:tcW w:w="2597" w:type="dxa"/>
          </w:tcPr>
          <w:p w14:paraId="2A5AB2C1"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Figure 1+ Table 1</w:t>
            </w:r>
          </w:p>
        </w:tc>
      </w:tr>
      <w:tr w:rsidR="00580030" w:rsidRPr="007C5D93" w14:paraId="08232135" w14:textId="77777777" w:rsidTr="007F7E6E">
        <w:trPr>
          <w:trHeight w:val="101"/>
        </w:trPr>
        <w:tc>
          <w:tcPr>
            <w:tcW w:w="2552" w:type="dxa"/>
          </w:tcPr>
          <w:p w14:paraId="31137720"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Study characteristics </w:t>
            </w:r>
          </w:p>
        </w:tc>
        <w:tc>
          <w:tcPr>
            <w:tcW w:w="567" w:type="dxa"/>
          </w:tcPr>
          <w:p w14:paraId="52CDCCFB"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17</w:t>
            </w:r>
          </w:p>
        </w:tc>
        <w:tc>
          <w:tcPr>
            <w:tcW w:w="5194" w:type="dxa"/>
          </w:tcPr>
          <w:p w14:paraId="3C3DA887"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Cite each included study and present its characteristics.</w:t>
            </w:r>
          </w:p>
        </w:tc>
        <w:tc>
          <w:tcPr>
            <w:tcW w:w="2597" w:type="dxa"/>
          </w:tcPr>
          <w:p w14:paraId="247719BD"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Tabl</w:t>
            </w:r>
            <w:r>
              <w:rPr>
                <w:rFonts w:ascii="Times New Roman" w:hAnsi="Times New Roman" w:cs="Times New Roman"/>
                <w:i/>
                <w:iCs/>
                <w:color w:val="auto"/>
                <w:sz w:val="20"/>
                <w:szCs w:val="20"/>
              </w:rPr>
              <w:t>e</w:t>
            </w:r>
            <w:r w:rsidRPr="007C5D93">
              <w:rPr>
                <w:rFonts w:ascii="Times New Roman" w:hAnsi="Times New Roman" w:cs="Times New Roman"/>
                <w:i/>
                <w:iCs/>
                <w:color w:val="auto"/>
                <w:sz w:val="20"/>
                <w:szCs w:val="20"/>
              </w:rPr>
              <w:t xml:space="preserve"> 1 </w:t>
            </w:r>
          </w:p>
        </w:tc>
      </w:tr>
      <w:tr w:rsidR="00580030" w:rsidRPr="00EF4B74" w14:paraId="6AF1D3C6" w14:textId="77777777" w:rsidTr="007F7E6E">
        <w:trPr>
          <w:trHeight w:val="47"/>
        </w:trPr>
        <w:tc>
          <w:tcPr>
            <w:tcW w:w="2552" w:type="dxa"/>
          </w:tcPr>
          <w:p w14:paraId="46BDB4E9"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Risk of bias in studies </w:t>
            </w:r>
          </w:p>
        </w:tc>
        <w:tc>
          <w:tcPr>
            <w:tcW w:w="567" w:type="dxa"/>
          </w:tcPr>
          <w:p w14:paraId="76D2337F"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18</w:t>
            </w:r>
          </w:p>
        </w:tc>
        <w:tc>
          <w:tcPr>
            <w:tcW w:w="5194" w:type="dxa"/>
          </w:tcPr>
          <w:p w14:paraId="790E7BB4"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assessments of risk of bias for each included study.</w:t>
            </w:r>
          </w:p>
        </w:tc>
        <w:tc>
          <w:tcPr>
            <w:tcW w:w="2597" w:type="dxa"/>
          </w:tcPr>
          <w:p w14:paraId="3BACB03C"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Supplementary Table S</w:t>
            </w:r>
            <w:r>
              <w:rPr>
                <w:rFonts w:ascii="Times New Roman" w:hAnsi="Times New Roman" w:cs="Times New Roman"/>
                <w:i/>
                <w:iCs/>
                <w:color w:val="auto"/>
                <w:sz w:val="20"/>
                <w:szCs w:val="20"/>
              </w:rPr>
              <w:t>2</w:t>
            </w:r>
            <w:r w:rsidRPr="007C5D93">
              <w:rPr>
                <w:rFonts w:ascii="Times New Roman" w:hAnsi="Times New Roman" w:cs="Times New Roman"/>
                <w:i/>
                <w:iCs/>
                <w:color w:val="auto"/>
                <w:sz w:val="20"/>
                <w:szCs w:val="20"/>
              </w:rPr>
              <w:t xml:space="preserve"> +</w:t>
            </w:r>
            <w:r w:rsidR="00933F99">
              <w:rPr>
                <w:rFonts w:ascii="Times New Roman" w:hAnsi="Times New Roman" w:cs="Times New Roman"/>
                <w:i/>
                <w:iCs/>
                <w:color w:val="auto"/>
                <w:sz w:val="20"/>
                <w:szCs w:val="20"/>
              </w:rPr>
              <w:t xml:space="preserve"> Page 7-8</w:t>
            </w:r>
            <w:r w:rsidRPr="007C5D93">
              <w:rPr>
                <w:rFonts w:ascii="Times New Roman" w:hAnsi="Times New Roman" w:cs="Times New Roman"/>
                <w:i/>
                <w:iCs/>
                <w:color w:val="auto"/>
                <w:sz w:val="20"/>
                <w:szCs w:val="20"/>
              </w:rPr>
              <w:t>: “</w:t>
            </w:r>
            <w:r w:rsidRPr="00F5432A">
              <w:rPr>
                <w:rFonts w:ascii="Times New Roman" w:hAnsi="Times New Roman" w:cs="Times New Roman"/>
                <w:i/>
                <w:iCs/>
                <w:color w:val="auto"/>
                <w:sz w:val="20"/>
                <w:szCs w:val="20"/>
              </w:rPr>
              <w:t>Quality assessment of the included studies</w:t>
            </w:r>
            <w:r w:rsidRPr="007C5D93">
              <w:rPr>
                <w:rFonts w:ascii="Times New Roman" w:hAnsi="Times New Roman" w:cs="Times New Roman"/>
                <w:i/>
                <w:iCs/>
                <w:color w:val="auto"/>
                <w:sz w:val="20"/>
                <w:szCs w:val="20"/>
              </w:rPr>
              <w:t>”</w:t>
            </w:r>
          </w:p>
        </w:tc>
      </w:tr>
      <w:tr w:rsidR="00580030" w:rsidRPr="007C5D93" w14:paraId="524DD1C0" w14:textId="77777777" w:rsidTr="007F7E6E">
        <w:trPr>
          <w:trHeight w:val="47"/>
        </w:trPr>
        <w:tc>
          <w:tcPr>
            <w:tcW w:w="2552" w:type="dxa"/>
          </w:tcPr>
          <w:p w14:paraId="5A5634EF"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Results of individual studies </w:t>
            </w:r>
          </w:p>
        </w:tc>
        <w:tc>
          <w:tcPr>
            <w:tcW w:w="567" w:type="dxa"/>
          </w:tcPr>
          <w:p w14:paraId="3839A524"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19</w:t>
            </w:r>
          </w:p>
        </w:tc>
        <w:tc>
          <w:tcPr>
            <w:tcW w:w="5194" w:type="dxa"/>
          </w:tcPr>
          <w:p w14:paraId="16813AA2"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For all outcomes, present, for each study: (a) summary statistics for each group (where appropriate) and (b) an effect estimate and its precision (e.g. confidence/credible interval), ideally using structured tables or plots.</w:t>
            </w:r>
          </w:p>
        </w:tc>
        <w:tc>
          <w:tcPr>
            <w:tcW w:w="2597" w:type="dxa"/>
          </w:tcPr>
          <w:p w14:paraId="76B3298C"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Tabl</w:t>
            </w:r>
            <w:r>
              <w:rPr>
                <w:rFonts w:ascii="Times New Roman" w:hAnsi="Times New Roman" w:cs="Times New Roman"/>
                <w:i/>
                <w:iCs/>
                <w:color w:val="auto"/>
                <w:sz w:val="20"/>
                <w:szCs w:val="20"/>
              </w:rPr>
              <w:t>e</w:t>
            </w:r>
            <w:r w:rsidRPr="007C5D93">
              <w:rPr>
                <w:rFonts w:ascii="Times New Roman" w:hAnsi="Times New Roman" w:cs="Times New Roman"/>
                <w:i/>
                <w:iCs/>
                <w:color w:val="auto"/>
                <w:sz w:val="20"/>
                <w:szCs w:val="20"/>
              </w:rPr>
              <w:t xml:space="preserve"> 1</w:t>
            </w:r>
          </w:p>
        </w:tc>
      </w:tr>
      <w:tr w:rsidR="00580030" w:rsidRPr="007C5D93" w14:paraId="169438B1" w14:textId="77777777" w:rsidTr="007F7E6E">
        <w:trPr>
          <w:trHeight w:val="47"/>
        </w:trPr>
        <w:tc>
          <w:tcPr>
            <w:tcW w:w="2552" w:type="dxa"/>
            <w:vMerge w:val="restart"/>
          </w:tcPr>
          <w:p w14:paraId="0E749030"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Results of syntheses</w:t>
            </w:r>
          </w:p>
        </w:tc>
        <w:tc>
          <w:tcPr>
            <w:tcW w:w="567" w:type="dxa"/>
          </w:tcPr>
          <w:p w14:paraId="28CC4852"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20a</w:t>
            </w:r>
          </w:p>
        </w:tc>
        <w:tc>
          <w:tcPr>
            <w:tcW w:w="5194" w:type="dxa"/>
          </w:tcPr>
          <w:p w14:paraId="3FFF452F"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For each synthesis, briefly summarise the characteristics and risk of bias among contributing studies.</w:t>
            </w:r>
          </w:p>
        </w:tc>
        <w:tc>
          <w:tcPr>
            <w:tcW w:w="2597" w:type="dxa"/>
          </w:tcPr>
          <w:p w14:paraId="3F0DFC48"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Pages </w:t>
            </w:r>
            <w:r w:rsidR="00933F99">
              <w:rPr>
                <w:rFonts w:ascii="Times New Roman" w:hAnsi="Times New Roman" w:cs="Times New Roman"/>
                <w:i/>
                <w:iCs/>
                <w:color w:val="auto"/>
                <w:sz w:val="20"/>
                <w:szCs w:val="20"/>
              </w:rPr>
              <w:t>7</w:t>
            </w:r>
            <w:r>
              <w:rPr>
                <w:rFonts w:ascii="Times New Roman" w:hAnsi="Times New Roman" w:cs="Times New Roman"/>
                <w:i/>
                <w:iCs/>
                <w:color w:val="auto"/>
                <w:sz w:val="20"/>
                <w:szCs w:val="20"/>
              </w:rPr>
              <w:t>-</w:t>
            </w:r>
            <w:r w:rsidR="00933F99">
              <w:rPr>
                <w:rFonts w:ascii="Times New Roman" w:hAnsi="Times New Roman" w:cs="Times New Roman"/>
                <w:i/>
                <w:iCs/>
                <w:color w:val="auto"/>
                <w:sz w:val="20"/>
                <w:szCs w:val="20"/>
              </w:rPr>
              <w:t>9</w:t>
            </w:r>
          </w:p>
        </w:tc>
      </w:tr>
      <w:tr w:rsidR="00580030" w:rsidRPr="007C5D93" w14:paraId="4473F93A" w14:textId="77777777" w:rsidTr="007F7E6E">
        <w:trPr>
          <w:trHeight w:val="200"/>
        </w:trPr>
        <w:tc>
          <w:tcPr>
            <w:tcW w:w="2552" w:type="dxa"/>
            <w:vMerge/>
          </w:tcPr>
          <w:p w14:paraId="4F4F8C4E"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39C67A68"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20b</w:t>
            </w:r>
          </w:p>
        </w:tc>
        <w:tc>
          <w:tcPr>
            <w:tcW w:w="5194" w:type="dxa"/>
          </w:tcPr>
          <w:p w14:paraId="0E52BB1B"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597" w:type="dxa"/>
          </w:tcPr>
          <w:p w14:paraId="16E0ADB0" w14:textId="77777777" w:rsidR="00580030" w:rsidRPr="007C5D93" w:rsidRDefault="00933F99"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Pages 7</w:t>
            </w:r>
            <w:r w:rsidR="00580030">
              <w:rPr>
                <w:rFonts w:ascii="Times New Roman" w:hAnsi="Times New Roman" w:cs="Times New Roman"/>
                <w:i/>
                <w:iCs/>
                <w:color w:val="auto"/>
                <w:sz w:val="20"/>
                <w:szCs w:val="20"/>
              </w:rPr>
              <w:t>-</w:t>
            </w:r>
            <w:r>
              <w:rPr>
                <w:rFonts w:ascii="Times New Roman" w:hAnsi="Times New Roman" w:cs="Times New Roman"/>
                <w:i/>
                <w:iCs/>
                <w:color w:val="auto"/>
                <w:sz w:val="20"/>
                <w:szCs w:val="20"/>
              </w:rPr>
              <w:t>9</w:t>
            </w:r>
          </w:p>
        </w:tc>
      </w:tr>
      <w:tr w:rsidR="00580030" w:rsidRPr="00EF4B74" w14:paraId="54A65C23" w14:textId="77777777" w:rsidTr="007F7E6E">
        <w:trPr>
          <w:trHeight w:val="47"/>
        </w:trPr>
        <w:tc>
          <w:tcPr>
            <w:tcW w:w="2552" w:type="dxa"/>
            <w:vMerge/>
          </w:tcPr>
          <w:p w14:paraId="302CFA11"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48822967"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20c</w:t>
            </w:r>
          </w:p>
        </w:tc>
        <w:tc>
          <w:tcPr>
            <w:tcW w:w="5194" w:type="dxa"/>
          </w:tcPr>
          <w:p w14:paraId="447B3C58"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results of all investigations of possible causes of heterogeneity among study results.</w:t>
            </w:r>
          </w:p>
        </w:tc>
        <w:tc>
          <w:tcPr>
            <w:tcW w:w="2597" w:type="dxa"/>
          </w:tcPr>
          <w:p w14:paraId="46C6D356" w14:textId="77777777" w:rsidR="00580030" w:rsidRPr="007C5D93" w:rsidRDefault="00B83DE8" w:rsidP="007F7E6E">
            <w:pPr>
              <w:pStyle w:val="Default"/>
              <w:spacing w:before="40" w:after="40"/>
              <w:rPr>
                <w:rFonts w:ascii="Times New Roman" w:hAnsi="Times New Roman" w:cs="Times New Roman"/>
                <w:i/>
                <w:iCs/>
                <w:color w:val="auto"/>
                <w:sz w:val="20"/>
                <w:szCs w:val="20"/>
                <w:lang w:val="en-US"/>
              </w:rPr>
            </w:pPr>
            <w:r>
              <w:rPr>
                <w:rFonts w:ascii="Times New Roman" w:hAnsi="Times New Roman" w:cs="Times New Roman"/>
                <w:i/>
                <w:iCs/>
                <w:color w:val="auto"/>
                <w:sz w:val="20"/>
                <w:szCs w:val="20"/>
              </w:rPr>
              <w:t>Page 4 Supplementary Material</w:t>
            </w:r>
            <w:r w:rsidR="00580030">
              <w:rPr>
                <w:rFonts w:ascii="Times New Roman" w:hAnsi="Times New Roman" w:cs="Times New Roman"/>
                <w:i/>
                <w:iCs/>
                <w:color w:val="auto"/>
                <w:sz w:val="20"/>
                <w:szCs w:val="20"/>
              </w:rPr>
              <w:t>: “Subgroup analyses”</w:t>
            </w:r>
          </w:p>
        </w:tc>
      </w:tr>
      <w:tr w:rsidR="00580030" w:rsidRPr="00EF4B74" w14:paraId="4DD4545D" w14:textId="77777777" w:rsidTr="007F7E6E">
        <w:trPr>
          <w:trHeight w:val="47"/>
        </w:trPr>
        <w:tc>
          <w:tcPr>
            <w:tcW w:w="2552" w:type="dxa"/>
            <w:vMerge/>
          </w:tcPr>
          <w:p w14:paraId="0D299903"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0FDFC9F5"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20d</w:t>
            </w:r>
          </w:p>
        </w:tc>
        <w:tc>
          <w:tcPr>
            <w:tcW w:w="5194" w:type="dxa"/>
          </w:tcPr>
          <w:p w14:paraId="17536285"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results of all sensitivity analyses conducted to assess the robustness of the synthesized results.</w:t>
            </w:r>
          </w:p>
        </w:tc>
        <w:tc>
          <w:tcPr>
            <w:tcW w:w="2597" w:type="dxa"/>
          </w:tcPr>
          <w:p w14:paraId="74F749BA" w14:textId="77777777" w:rsidR="00580030" w:rsidRPr="007C5D93" w:rsidRDefault="00B83DE8" w:rsidP="007F7E6E">
            <w:pPr>
              <w:pStyle w:val="Default"/>
              <w:spacing w:before="40" w:after="40"/>
              <w:rPr>
                <w:rFonts w:ascii="Times New Roman" w:hAnsi="Times New Roman" w:cs="Times New Roman"/>
                <w:i/>
                <w:iCs/>
                <w:color w:val="auto"/>
                <w:sz w:val="20"/>
                <w:szCs w:val="20"/>
                <w:lang w:val="en-US"/>
              </w:rPr>
            </w:pPr>
            <w:r>
              <w:rPr>
                <w:rFonts w:ascii="Times New Roman" w:hAnsi="Times New Roman" w:cs="Times New Roman"/>
                <w:i/>
                <w:iCs/>
                <w:color w:val="auto"/>
                <w:sz w:val="20"/>
                <w:szCs w:val="20"/>
              </w:rPr>
              <w:t>Page 4 Supplementary Material</w:t>
            </w:r>
            <w:r w:rsidR="00580030">
              <w:rPr>
                <w:rFonts w:ascii="Times New Roman" w:hAnsi="Times New Roman" w:cs="Times New Roman"/>
                <w:i/>
                <w:iCs/>
                <w:color w:val="auto"/>
                <w:sz w:val="20"/>
                <w:szCs w:val="20"/>
              </w:rPr>
              <w:t>: “Subgroup analyses”</w:t>
            </w:r>
          </w:p>
        </w:tc>
      </w:tr>
      <w:tr w:rsidR="00580030" w:rsidRPr="007C5D93" w14:paraId="3A1A4BAC" w14:textId="77777777" w:rsidTr="007F7E6E">
        <w:trPr>
          <w:trHeight w:val="47"/>
        </w:trPr>
        <w:tc>
          <w:tcPr>
            <w:tcW w:w="2552" w:type="dxa"/>
          </w:tcPr>
          <w:p w14:paraId="65B54DEC"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lastRenderedPageBreak/>
              <w:t>Reporting biases</w:t>
            </w:r>
          </w:p>
        </w:tc>
        <w:tc>
          <w:tcPr>
            <w:tcW w:w="567" w:type="dxa"/>
          </w:tcPr>
          <w:p w14:paraId="777B4447"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21</w:t>
            </w:r>
          </w:p>
        </w:tc>
        <w:tc>
          <w:tcPr>
            <w:tcW w:w="5194" w:type="dxa"/>
          </w:tcPr>
          <w:p w14:paraId="4EF74710"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assessments of risk of bias due to missing results (arising from reporting biases) for each synthesis assessed.</w:t>
            </w:r>
          </w:p>
        </w:tc>
        <w:tc>
          <w:tcPr>
            <w:tcW w:w="2597" w:type="dxa"/>
          </w:tcPr>
          <w:p w14:paraId="7F6E009C" w14:textId="77777777" w:rsidR="00580030" w:rsidRPr="00141442" w:rsidRDefault="00B83DE8" w:rsidP="007F7E6E">
            <w:pPr>
              <w:pStyle w:val="Default"/>
              <w:spacing w:before="40" w:after="40"/>
              <w:rPr>
                <w:rFonts w:ascii="Times New Roman" w:hAnsi="Times New Roman" w:cs="Times New Roman"/>
                <w:i/>
                <w:iCs/>
                <w:color w:val="auto"/>
                <w:sz w:val="20"/>
                <w:szCs w:val="20"/>
                <w:lang w:val="en-US"/>
              </w:rPr>
            </w:pPr>
            <w:r>
              <w:rPr>
                <w:rFonts w:ascii="Times New Roman" w:hAnsi="Times New Roman" w:cs="Times New Roman"/>
                <w:i/>
                <w:iCs/>
                <w:color w:val="auto"/>
                <w:sz w:val="20"/>
                <w:szCs w:val="20"/>
              </w:rPr>
              <w:t>Page 7-8</w:t>
            </w:r>
            <w:r w:rsidR="00580030" w:rsidRPr="007C5D93">
              <w:rPr>
                <w:rFonts w:ascii="Times New Roman" w:hAnsi="Times New Roman" w:cs="Times New Roman"/>
                <w:i/>
                <w:iCs/>
                <w:color w:val="auto"/>
                <w:sz w:val="20"/>
                <w:szCs w:val="20"/>
              </w:rPr>
              <w:t>: “</w:t>
            </w:r>
            <w:r w:rsidR="00580030" w:rsidRPr="00141442">
              <w:rPr>
                <w:rFonts w:ascii="Times New Roman" w:hAnsi="Times New Roman" w:cs="Times New Roman"/>
                <w:i/>
                <w:iCs/>
                <w:color w:val="auto"/>
                <w:sz w:val="20"/>
                <w:szCs w:val="20"/>
              </w:rPr>
              <w:t>Publication bias assessment</w:t>
            </w:r>
            <w:r w:rsidR="00580030">
              <w:rPr>
                <w:rFonts w:ascii="Times New Roman" w:hAnsi="Times New Roman" w:cs="Times New Roman"/>
                <w:i/>
                <w:iCs/>
                <w:color w:val="auto"/>
                <w:sz w:val="20"/>
                <w:szCs w:val="20"/>
              </w:rPr>
              <w:t>”</w:t>
            </w:r>
          </w:p>
        </w:tc>
      </w:tr>
      <w:tr w:rsidR="00580030" w:rsidRPr="00EF4B74" w14:paraId="36202DDC" w14:textId="77777777" w:rsidTr="007F7E6E">
        <w:trPr>
          <w:trHeight w:val="47"/>
        </w:trPr>
        <w:tc>
          <w:tcPr>
            <w:tcW w:w="2552" w:type="dxa"/>
          </w:tcPr>
          <w:p w14:paraId="1DD5C7A6"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Certainty of evidence </w:t>
            </w:r>
          </w:p>
        </w:tc>
        <w:tc>
          <w:tcPr>
            <w:tcW w:w="567" w:type="dxa"/>
          </w:tcPr>
          <w:p w14:paraId="2D58EDB1"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22</w:t>
            </w:r>
          </w:p>
        </w:tc>
        <w:tc>
          <w:tcPr>
            <w:tcW w:w="5194" w:type="dxa"/>
          </w:tcPr>
          <w:p w14:paraId="47A37698"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Present assessments of certainty (or confidence) in the body of evidence for each outcome assessed.</w:t>
            </w:r>
          </w:p>
        </w:tc>
        <w:tc>
          <w:tcPr>
            <w:tcW w:w="2597" w:type="dxa"/>
          </w:tcPr>
          <w:p w14:paraId="65097025" w14:textId="77777777" w:rsidR="00580030" w:rsidRPr="007C5D93" w:rsidRDefault="00B83DE8" w:rsidP="007F7E6E">
            <w:pPr>
              <w:pStyle w:val="Default"/>
              <w:spacing w:before="40" w:after="40"/>
              <w:rPr>
                <w:rFonts w:ascii="Times New Roman" w:hAnsi="Times New Roman" w:cs="Times New Roman"/>
                <w:i/>
                <w:iCs/>
                <w:color w:val="auto"/>
                <w:sz w:val="20"/>
                <w:szCs w:val="20"/>
              </w:rPr>
            </w:pPr>
            <w:r>
              <w:rPr>
                <w:rFonts w:ascii="Times New Roman" w:hAnsi="Times New Roman" w:cs="Times New Roman"/>
                <w:i/>
                <w:iCs/>
                <w:color w:val="auto"/>
                <w:sz w:val="20"/>
                <w:szCs w:val="20"/>
              </w:rPr>
              <w:t>Page 8-9</w:t>
            </w:r>
            <w:r w:rsidR="00580030" w:rsidRPr="007C5D93">
              <w:rPr>
                <w:rFonts w:ascii="Times New Roman" w:hAnsi="Times New Roman" w:cs="Times New Roman"/>
                <w:i/>
                <w:iCs/>
                <w:color w:val="auto"/>
                <w:sz w:val="20"/>
                <w:szCs w:val="20"/>
              </w:rPr>
              <w:t>: “GRADE appraisal of the quality of evidence”</w:t>
            </w:r>
          </w:p>
        </w:tc>
      </w:tr>
      <w:tr w:rsidR="00580030" w:rsidRPr="007C5D93" w14:paraId="198CA884" w14:textId="77777777" w:rsidTr="007F7E6E">
        <w:trPr>
          <w:trHeight w:val="23"/>
        </w:trPr>
        <w:tc>
          <w:tcPr>
            <w:tcW w:w="8313" w:type="dxa"/>
            <w:gridSpan w:val="3"/>
          </w:tcPr>
          <w:p w14:paraId="0B8C126A"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 xml:space="preserve">DISCUSSION </w:t>
            </w:r>
          </w:p>
        </w:tc>
        <w:tc>
          <w:tcPr>
            <w:tcW w:w="2597" w:type="dxa"/>
          </w:tcPr>
          <w:p w14:paraId="17AB168C" w14:textId="77777777" w:rsidR="00580030" w:rsidRPr="007C5D93" w:rsidRDefault="00580030" w:rsidP="007F7E6E">
            <w:pPr>
              <w:pStyle w:val="Default"/>
              <w:jc w:val="center"/>
              <w:rPr>
                <w:rFonts w:ascii="Times New Roman" w:hAnsi="Times New Roman" w:cs="Times New Roman"/>
                <w:i/>
                <w:iCs/>
                <w:color w:val="auto"/>
                <w:sz w:val="20"/>
                <w:szCs w:val="20"/>
              </w:rPr>
            </w:pPr>
          </w:p>
        </w:tc>
      </w:tr>
      <w:tr w:rsidR="00580030" w:rsidRPr="007C5D93" w14:paraId="5F3B5464" w14:textId="77777777" w:rsidTr="007F7E6E">
        <w:trPr>
          <w:trHeight w:val="47"/>
        </w:trPr>
        <w:tc>
          <w:tcPr>
            <w:tcW w:w="2552" w:type="dxa"/>
            <w:vMerge w:val="restart"/>
          </w:tcPr>
          <w:p w14:paraId="44299782"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 xml:space="preserve">Discussion </w:t>
            </w:r>
          </w:p>
        </w:tc>
        <w:tc>
          <w:tcPr>
            <w:tcW w:w="567" w:type="dxa"/>
          </w:tcPr>
          <w:p w14:paraId="0AA641FA"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23a</w:t>
            </w:r>
          </w:p>
        </w:tc>
        <w:tc>
          <w:tcPr>
            <w:tcW w:w="5194" w:type="dxa"/>
          </w:tcPr>
          <w:p w14:paraId="273DCEF1"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Provide a general interpretation of the results in the context of other evidence.</w:t>
            </w:r>
          </w:p>
        </w:tc>
        <w:tc>
          <w:tcPr>
            <w:tcW w:w="2597" w:type="dxa"/>
          </w:tcPr>
          <w:p w14:paraId="0938B318" w14:textId="77777777" w:rsidR="00580030" w:rsidRPr="007C5D93" w:rsidRDefault="00580030" w:rsidP="007F7E6E">
            <w:pPr>
              <w:pStyle w:val="Default"/>
              <w:spacing w:before="40" w:after="40"/>
              <w:rPr>
                <w:rFonts w:ascii="Times New Roman" w:hAnsi="Times New Roman" w:cs="Times New Roman"/>
                <w:i/>
                <w:iCs/>
                <w:color w:val="auto"/>
                <w:sz w:val="20"/>
                <w:szCs w:val="20"/>
                <w:lang w:val="en-US"/>
              </w:rPr>
            </w:pPr>
            <w:r w:rsidRPr="007C5D93">
              <w:rPr>
                <w:rFonts w:ascii="Times New Roman" w:hAnsi="Times New Roman" w:cs="Times New Roman"/>
                <w:i/>
                <w:iCs/>
                <w:color w:val="auto"/>
                <w:sz w:val="20"/>
                <w:szCs w:val="20"/>
                <w:lang w:val="en-US"/>
              </w:rPr>
              <w:t xml:space="preserve">Pages </w:t>
            </w:r>
            <w:r w:rsidR="00B83DE8">
              <w:rPr>
                <w:rFonts w:ascii="Times New Roman" w:hAnsi="Times New Roman" w:cs="Times New Roman"/>
                <w:i/>
                <w:iCs/>
                <w:color w:val="auto"/>
                <w:sz w:val="20"/>
                <w:szCs w:val="20"/>
                <w:lang w:val="en-US"/>
              </w:rPr>
              <w:t>9-12</w:t>
            </w:r>
            <w:r w:rsidRPr="007C5D93">
              <w:rPr>
                <w:rFonts w:ascii="Times New Roman" w:hAnsi="Times New Roman" w:cs="Times New Roman"/>
                <w:i/>
                <w:iCs/>
                <w:color w:val="auto"/>
                <w:sz w:val="20"/>
                <w:szCs w:val="20"/>
                <w:lang w:val="en-US"/>
              </w:rPr>
              <w:t xml:space="preserve">: “Discussion” </w:t>
            </w:r>
          </w:p>
        </w:tc>
      </w:tr>
      <w:tr w:rsidR="00580030" w:rsidRPr="007C5D93" w14:paraId="60335918" w14:textId="77777777" w:rsidTr="007F7E6E">
        <w:trPr>
          <w:trHeight w:val="47"/>
        </w:trPr>
        <w:tc>
          <w:tcPr>
            <w:tcW w:w="2552" w:type="dxa"/>
            <w:vMerge/>
          </w:tcPr>
          <w:p w14:paraId="022174C5"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58896762"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23b</w:t>
            </w:r>
          </w:p>
        </w:tc>
        <w:tc>
          <w:tcPr>
            <w:tcW w:w="5194" w:type="dxa"/>
          </w:tcPr>
          <w:p w14:paraId="2A4FEED3"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Discuss any limitations of the evidence included in the review.</w:t>
            </w:r>
          </w:p>
        </w:tc>
        <w:tc>
          <w:tcPr>
            <w:tcW w:w="2597" w:type="dxa"/>
          </w:tcPr>
          <w:p w14:paraId="5789E56D"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B83DE8">
              <w:rPr>
                <w:rFonts w:ascii="Times New Roman" w:hAnsi="Times New Roman" w:cs="Times New Roman"/>
                <w:i/>
                <w:iCs/>
                <w:color w:val="auto"/>
                <w:sz w:val="20"/>
                <w:szCs w:val="20"/>
              </w:rPr>
              <w:t>12</w:t>
            </w:r>
            <w:r w:rsidRPr="007C5D93">
              <w:rPr>
                <w:rFonts w:ascii="Times New Roman" w:hAnsi="Times New Roman" w:cs="Times New Roman"/>
                <w:i/>
                <w:iCs/>
                <w:color w:val="auto"/>
                <w:sz w:val="20"/>
                <w:szCs w:val="20"/>
              </w:rPr>
              <w:t>: “Limitations</w:t>
            </w:r>
          </w:p>
        </w:tc>
      </w:tr>
      <w:tr w:rsidR="00580030" w:rsidRPr="007C5D93" w14:paraId="6CB8DFDC" w14:textId="77777777" w:rsidTr="007F7E6E">
        <w:trPr>
          <w:trHeight w:val="47"/>
        </w:trPr>
        <w:tc>
          <w:tcPr>
            <w:tcW w:w="2552" w:type="dxa"/>
            <w:vMerge/>
          </w:tcPr>
          <w:p w14:paraId="2CEDC709"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38F96B87"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23c</w:t>
            </w:r>
          </w:p>
        </w:tc>
        <w:tc>
          <w:tcPr>
            <w:tcW w:w="5194" w:type="dxa"/>
          </w:tcPr>
          <w:p w14:paraId="539EE9EA"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Discuss any limitations of the review processes used.</w:t>
            </w:r>
          </w:p>
        </w:tc>
        <w:tc>
          <w:tcPr>
            <w:tcW w:w="2597" w:type="dxa"/>
          </w:tcPr>
          <w:p w14:paraId="1280A7FA"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B83DE8">
              <w:rPr>
                <w:rFonts w:ascii="Times New Roman" w:hAnsi="Times New Roman" w:cs="Times New Roman"/>
                <w:i/>
                <w:iCs/>
                <w:color w:val="auto"/>
                <w:sz w:val="20"/>
                <w:szCs w:val="20"/>
              </w:rPr>
              <w:t>12</w:t>
            </w:r>
            <w:r w:rsidRPr="007C5D93">
              <w:rPr>
                <w:rFonts w:ascii="Times New Roman" w:hAnsi="Times New Roman" w:cs="Times New Roman"/>
                <w:i/>
                <w:iCs/>
                <w:color w:val="auto"/>
                <w:sz w:val="20"/>
                <w:szCs w:val="20"/>
              </w:rPr>
              <w:t>: “Limitations</w:t>
            </w:r>
          </w:p>
        </w:tc>
      </w:tr>
      <w:tr w:rsidR="00580030" w:rsidRPr="007C5D93" w14:paraId="6A64665F" w14:textId="77777777" w:rsidTr="007F7E6E">
        <w:trPr>
          <w:trHeight w:val="47"/>
        </w:trPr>
        <w:tc>
          <w:tcPr>
            <w:tcW w:w="2552" w:type="dxa"/>
            <w:vMerge/>
          </w:tcPr>
          <w:p w14:paraId="0B70E40D"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04E97435"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23d</w:t>
            </w:r>
          </w:p>
        </w:tc>
        <w:tc>
          <w:tcPr>
            <w:tcW w:w="5194" w:type="dxa"/>
          </w:tcPr>
          <w:p w14:paraId="0B1BD28C"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Discuss implications of the results for practice, policy, and future research.</w:t>
            </w:r>
          </w:p>
        </w:tc>
        <w:tc>
          <w:tcPr>
            <w:tcW w:w="2597" w:type="dxa"/>
          </w:tcPr>
          <w:p w14:paraId="45690EAA"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lang w:val="en-US"/>
              </w:rPr>
              <w:t xml:space="preserve">Pages </w:t>
            </w:r>
            <w:r w:rsidR="00B83DE8">
              <w:rPr>
                <w:rFonts w:ascii="Times New Roman" w:hAnsi="Times New Roman" w:cs="Times New Roman"/>
                <w:i/>
                <w:iCs/>
                <w:color w:val="auto"/>
                <w:sz w:val="20"/>
                <w:szCs w:val="20"/>
                <w:lang w:val="en-US"/>
              </w:rPr>
              <w:t>9-12</w:t>
            </w:r>
            <w:r w:rsidRPr="007C5D93">
              <w:rPr>
                <w:rFonts w:ascii="Times New Roman" w:hAnsi="Times New Roman" w:cs="Times New Roman"/>
                <w:i/>
                <w:iCs/>
                <w:color w:val="auto"/>
                <w:sz w:val="20"/>
                <w:szCs w:val="20"/>
                <w:lang w:val="en-US"/>
              </w:rPr>
              <w:t xml:space="preserve">: “Discussion” + </w:t>
            </w:r>
            <w:r w:rsidR="00B83DE8">
              <w:rPr>
                <w:rFonts w:ascii="Times New Roman" w:hAnsi="Times New Roman" w:cs="Times New Roman"/>
                <w:i/>
                <w:iCs/>
                <w:color w:val="auto"/>
                <w:sz w:val="20"/>
                <w:szCs w:val="20"/>
              </w:rPr>
              <w:t>Page 12</w:t>
            </w:r>
            <w:r w:rsidRPr="007C5D93">
              <w:rPr>
                <w:rFonts w:ascii="Times New Roman" w:hAnsi="Times New Roman" w:cs="Times New Roman"/>
                <w:i/>
                <w:iCs/>
                <w:color w:val="auto"/>
                <w:sz w:val="20"/>
                <w:szCs w:val="20"/>
              </w:rPr>
              <w:t>: “Conclusions”</w:t>
            </w:r>
          </w:p>
        </w:tc>
      </w:tr>
      <w:tr w:rsidR="00580030" w:rsidRPr="007C5D93" w14:paraId="03EC5AE0" w14:textId="77777777" w:rsidTr="007F7E6E">
        <w:trPr>
          <w:trHeight w:val="23"/>
        </w:trPr>
        <w:tc>
          <w:tcPr>
            <w:tcW w:w="8313" w:type="dxa"/>
            <w:gridSpan w:val="3"/>
          </w:tcPr>
          <w:p w14:paraId="28B849D1" w14:textId="77777777" w:rsidR="00580030" w:rsidRPr="007C5D93" w:rsidRDefault="00580030" w:rsidP="007F7E6E">
            <w:pPr>
              <w:pStyle w:val="Default"/>
              <w:rPr>
                <w:rFonts w:ascii="Times New Roman" w:hAnsi="Times New Roman" w:cs="Times New Roman"/>
                <w:b/>
                <w:bCs/>
                <w:sz w:val="20"/>
                <w:szCs w:val="20"/>
              </w:rPr>
            </w:pPr>
            <w:r w:rsidRPr="007C5D93">
              <w:rPr>
                <w:rFonts w:ascii="Times New Roman" w:hAnsi="Times New Roman" w:cs="Times New Roman"/>
                <w:b/>
                <w:bCs/>
                <w:sz w:val="20"/>
                <w:szCs w:val="20"/>
              </w:rPr>
              <w:t>OTHER INFORMATION</w:t>
            </w:r>
          </w:p>
        </w:tc>
        <w:tc>
          <w:tcPr>
            <w:tcW w:w="2597" w:type="dxa"/>
          </w:tcPr>
          <w:p w14:paraId="40F4A1B4" w14:textId="77777777" w:rsidR="00580030" w:rsidRPr="007C5D93" w:rsidRDefault="00580030" w:rsidP="007F7E6E">
            <w:pPr>
              <w:pStyle w:val="Default"/>
              <w:jc w:val="center"/>
              <w:rPr>
                <w:rFonts w:ascii="Times New Roman" w:hAnsi="Times New Roman" w:cs="Times New Roman"/>
                <w:i/>
                <w:iCs/>
                <w:color w:val="auto"/>
                <w:sz w:val="20"/>
                <w:szCs w:val="20"/>
              </w:rPr>
            </w:pPr>
          </w:p>
        </w:tc>
      </w:tr>
      <w:tr w:rsidR="00580030" w:rsidRPr="00EF4B74" w14:paraId="35E0AC57" w14:textId="77777777" w:rsidTr="007F7E6E">
        <w:trPr>
          <w:trHeight w:val="47"/>
        </w:trPr>
        <w:tc>
          <w:tcPr>
            <w:tcW w:w="2552" w:type="dxa"/>
            <w:vMerge w:val="restart"/>
          </w:tcPr>
          <w:p w14:paraId="1D66E6BE"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Registration and protocol</w:t>
            </w:r>
          </w:p>
        </w:tc>
        <w:tc>
          <w:tcPr>
            <w:tcW w:w="567" w:type="dxa"/>
          </w:tcPr>
          <w:p w14:paraId="0FAED6AD"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24a</w:t>
            </w:r>
          </w:p>
        </w:tc>
        <w:tc>
          <w:tcPr>
            <w:tcW w:w="5194" w:type="dxa"/>
          </w:tcPr>
          <w:p w14:paraId="416E618C"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Provide registration information for the review, including register name and registration number, or state that the review was not registered.</w:t>
            </w:r>
          </w:p>
        </w:tc>
        <w:tc>
          <w:tcPr>
            <w:tcW w:w="2597" w:type="dxa"/>
          </w:tcPr>
          <w:p w14:paraId="42A10243"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B83DE8">
              <w:rPr>
                <w:rFonts w:ascii="Times New Roman" w:hAnsi="Times New Roman" w:cs="Times New Roman"/>
                <w:i/>
                <w:iCs/>
                <w:color w:val="auto"/>
                <w:sz w:val="20"/>
                <w:szCs w:val="20"/>
              </w:rPr>
              <w:t>5</w:t>
            </w:r>
            <w:r w:rsidRPr="007C5D93">
              <w:rPr>
                <w:rFonts w:ascii="Times New Roman" w:hAnsi="Times New Roman" w:cs="Times New Roman"/>
                <w:i/>
                <w:iCs/>
                <w:color w:val="auto"/>
                <w:sz w:val="20"/>
                <w:szCs w:val="20"/>
              </w:rPr>
              <w:t>: “Our systematic review and meta-analysis was prospectively registered on the PROSPERO registry (CRD42023433101).”</w:t>
            </w:r>
          </w:p>
        </w:tc>
      </w:tr>
      <w:tr w:rsidR="00580030" w:rsidRPr="00EF4B74" w14:paraId="573B92E8" w14:textId="77777777" w:rsidTr="007F7E6E">
        <w:trPr>
          <w:trHeight w:val="56"/>
        </w:trPr>
        <w:tc>
          <w:tcPr>
            <w:tcW w:w="2552" w:type="dxa"/>
            <w:vMerge/>
          </w:tcPr>
          <w:p w14:paraId="074063F2"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4C46E253"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24b</w:t>
            </w:r>
          </w:p>
        </w:tc>
        <w:tc>
          <w:tcPr>
            <w:tcW w:w="5194" w:type="dxa"/>
          </w:tcPr>
          <w:p w14:paraId="566578D2"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Indicate where the review protocol can be accessed, or state that a protocol was not prepared.</w:t>
            </w:r>
          </w:p>
        </w:tc>
        <w:tc>
          <w:tcPr>
            <w:tcW w:w="2597" w:type="dxa"/>
          </w:tcPr>
          <w:p w14:paraId="0DD8F4FF"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Pr>
                <w:rFonts w:ascii="Times New Roman" w:hAnsi="Times New Roman" w:cs="Times New Roman"/>
                <w:i/>
                <w:iCs/>
                <w:color w:val="auto"/>
                <w:sz w:val="20"/>
                <w:szCs w:val="20"/>
              </w:rPr>
              <w:t>6</w:t>
            </w:r>
            <w:r w:rsidRPr="007C5D93">
              <w:rPr>
                <w:rFonts w:ascii="Times New Roman" w:hAnsi="Times New Roman" w:cs="Times New Roman"/>
                <w:i/>
                <w:iCs/>
                <w:color w:val="auto"/>
                <w:sz w:val="20"/>
                <w:szCs w:val="20"/>
              </w:rPr>
              <w:t>: “Our systematic review and meta-analysis was prospectively registered on the PROSPERO registry (CRD42023433101).”</w:t>
            </w:r>
          </w:p>
        </w:tc>
      </w:tr>
      <w:tr w:rsidR="00580030" w:rsidRPr="007C5D93" w14:paraId="6A228BDD" w14:textId="77777777" w:rsidTr="007F7E6E">
        <w:trPr>
          <w:trHeight w:val="47"/>
        </w:trPr>
        <w:tc>
          <w:tcPr>
            <w:tcW w:w="2552" w:type="dxa"/>
            <w:vMerge/>
          </w:tcPr>
          <w:p w14:paraId="237FB7EF" w14:textId="77777777" w:rsidR="00580030" w:rsidRPr="007C5D93" w:rsidRDefault="00580030" w:rsidP="007F7E6E">
            <w:pPr>
              <w:pStyle w:val="Default"/>
              <w:spacing w:before="40" w:after="40"/>
              <w:rPr>
                <w:rFonts w:ascii="Times New Roman" w:hAnsi="Times New Roman" w:cs="Times New Roman"/>
                <w:b/>
                <w:bCs/>
                <w:sz w:val="20"/>
                <w:szCs w:val="20"/>
              </w:rPr>
            </w:pPr>
          </w:p>
        </w:tc>
        <w:tc>
          <w:tcPr>
            <w:tcW w:w="567" w:type="dxa"/>
          </w:tcPr>
          <w:p w14:paraId="75C003A5"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24c</w:t>
            </w:r>
          </w:p>
        </w:tc>
        <w:tc>
          <w:tcPr>
            <w:tcW w:w="5194" w:type="dxa"/>
          </w:tcPr>
          <w:p w14:paraId="6258B724"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and explain any amendments to information provided at registration or in the protocol.</w:t>
            </w:r>
          </w:p>
        </w:tc>
        <w:tc>
          <w:tcPr>
            <w:tcW w:w="2597" w:type="dxa"/>
          </w:tcPr>
          <w:p w14:paraId="0076D6FE"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Not applicable.</w:t>
            </w:r>
          </w:p>
        </w:tc>
      </w:tr>
      <w:tr w:rsidR="00580030" w:rsidRPr="007C5D93" w14:paraId="0DA04B27" w14:textId="77777777" w:rsidTr="007F7E6E">
        <w:trPr>
          <w:trHeight w:val="47"/>
        </w:trPr>
        <w:tc>
          <w:tcPr>
            <w:tcW w:w="2552" w:type="dxa"/>
          </w:tcPr>
          <w:p w14:paraId="4A5C82F7"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Support</w:t>
            </w:r>
          </w:p>
        </w:tc>
        <w:tc>
          <w:tcPr>
            <w:tcW w:w="567" w:type="dxa"/>
          </w:tcPr>
          <w:p w14:paraId="5A190F53"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25</w:t>
            </w:r>
          </w:p>
        </w:tc>
        <w:tc>
          <w:tcPr>
            <w:tcW w:w="5194" w:type="dxa"/>
          </w:tcPr>
          <w:p w14:paraId="0E6DDBF1"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Describe sources of financial or non-financial support for the review, and the role of the funders or sponsors in the review.</w:t>
            </w:r>
          </w:p>
        </w:tc>
        <w:tc>
          <w:tcPr>
            <w:tcW w:w="2597" w:type="dxa"/>
          </w:tcPr>
          <w:p w14:paraId="279B5889"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1A4C86">
              <w:rPr>
                <w:rFonts w:ascii="Times New Roman" w:hAnsi="Times New Roman" w:cs="Times New Roman"/>
                <w:i/>
                <w:iCs/>
                <w:color w:val="auto"/>
                <w:sz w:val="20"/>
                <w:szCs w:val="20"/>
              </w:rPr>
              <w:t>13</w:t>
            </w:r>
            <w:r w:rsidRPr="007C5D93">
              <w:rPr>
                <w:rFonts w:ascii="Times New Roman" w:hAnsi="Times New Roman" w:cs="Times New Roman"/>
                <w:i/>
                <w:iCs/>
                <w:color w:val="auto"/>
                <w:sz w:val="20"/>
                <w:szCs w:val="20"/>
              </w:rPr>
              <w:t>: “</w:t>
            </w:r>
            <w:r w:rsidRPr="00141442">
              <w:rPr>
                <w:rFonts w:ascii="Times New Roman" w:hAnsi="Times New Roman" w:cs="Times New Roman"/>
                <w:i/>
                <w:iCs/>
                <w:color w:val="auto"/>
                <w:sz w:val="20"/>
                <w:szCs w:val="20"/>
              </w:rPr>
              <w:t>Sources of funding</w:t>
            </w:r>
            <w:r w:rsidRPr="007C5D93">
              <w:rPr>
                <w:rFonts w:ascii="Times New Roman" w:hAnsi="Times New Roman" w:cs="Times New Roman"/>
                <w:i/>
                <w:iCs/>
                <w:color w:val="auto"/>
                <w:sz w:val="20"/>
                <w:szCs w:val="20"/>
              </w:rPr>
              <w:t>”</w:t>
            </w:r>
          </w:p>
        </w:tc>
      </w:tr>
      <w:tr w:rsidR="00580030" w:rsidRPr="007C5D93" w14:paraId="2B8D097C" w14:textId="77777777" w:rsidTr="007F7E6E">
        <w:trPr>
          <w:trHeight w:val="47"/>
        </w:trPr>
        <w:tc>
          <w:tcPr>
            <w:tcW w:w="2552" w:type="dxa"/>
          </w:tcPr>
          <w:p w14:paraId="596FC04D"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Competing interests</w:t>
            </w:r>
          </w:p>
        </w:tc>
        <w:tc>
          <w:tcPr>
            <w:tcW w:w="567" w:type="dxa"/>
          </w:tcPr>
          <w:p w14:paraId="2F313F76"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26</w:t>
            </w:r>
          </w:p>
        </w:tc>
        <w:tc>
          <w:tcPr>
            <w:tcW w:w="5194" w:type="dxa"/>
          </w:tcPr>
          <w:p w14:paraId="0F5C6484"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Declare any competing interests of review authors.</w:t>
            </w:r>
          </w:p>
        </w:tc>
        <w:tc>
          <w:tcPr>
            <w:tcW w:w="2597" w:type="dxa"/>
          </w:tcPr>
          <w:p w14:paraId="6688DCD7"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1A4C86">
              <w:rPr>
                <w:rFonts w:ascii="Times New Roman" w:hAnsi="Times New Roman" w:cs="Times New Roman"/>
                <w:i/>
                <w:iCs/>
                <w:color w:val="auto"/>
                <w:sz w:val="20"/>
                <w:szCs w:val="20"/>
              </w:rPr>
              <w:t>13</w:t>
            </w:r>
            <w:r w:rsidRPr="007C5D93">
              <w:rPr>
                <w:rFonts w:ascii="Times New Roman" w:hAnsi="Times New Roman" w:cs="Times New Roman"/>
                <w:i/>
                <w:iCs/>
                <w:color w:val="auto"/>
                <w:sz w:val="20"/>
                <w:szCs w:val="20"/>
              </w:rPr>
              <w:t>: “</w:t>
            </w:r>
            <w:r w:rsidRPr="00B057AD">
              <w:rPr>
                <w:rFonts w:ascii="Times New Roman" w:hAnsi="Times New Roman" w:cs="Times New Roman"/>
                <w:i/>
                <w:iCs/>
                <w:color w:val="auto"/>
                <w:sz w:val="20"/>
                <w:szCs w:val="20"/>
              </w:rPr>
              <w:t>Disclosure Statement</w:t>
            </w:r>
            <w:r w:rsidRPr="007C5D93">
              <w:rPr>
                <w:rFonts w:ascii="Times New Roman" w:hAnsi="Times New Roman" w:cs="Times New Roman"/>
                <w:i/>
                <w:iCs/>
                <w:color w:val="auto"/>
                <w:sz w:val="20"/>
                <w:szCs w:val="20"/>
              </w:rPr>
              <w:t>”</w:t>
            </w:r>
          </w:p>
        </w:tc>
      </w:tr>
      <w:tr w:rsidR="00580030" w:rsidRPr="007C5D93" w14:paraId="536105B6" w14:textId="77777777" w:rsidTr="007F7E6E">
        <w:trPr>
          <w:trHeight w:val="215"/>
        </w:trPr>
        <w:tc>
          <w:tcPr>
            <w:tcW w:w="2552" w:type="dxa"/>
          </w:tcPr>
          <w:p w14:paraId="5CB1AAAB" w14:textId="77777777" w:rsidR="00580030" w:rsidRPr="007C5D93" w:rsidRDefault="00580030" w:rsidP="007F7E6E">
            <w:pPr>
              <w:pStyle w:val="Default"/>
              <w:spacing w:before="40" w:after="40"/>
              <w:rPr>
                <w:rFonts w:ascii="Times New Roman" w:hAnsi="Times New Roman" w:cs="Times New Roman"/>
                <w:b/>
                <w:bCs/>
                <w:sz w:val="20"/>
                <w:szCs w:val="20"/>
              </w:rPr>
            </w:pPr>
            <w:r w:rsidRPr="007C5D93">
              <w:rPr>
                <w:rFonts w:ascii="Times New Roman" w:hAnsi="Times New Roman" w:cs="Times New Roman"/>
                <w:b/>
                <w:bCs/>
                <w:sz w:val="20"/>
                <w:szCs w:val="20"/>
              </w:rPr>
              <w:t>Availability of data, code and other materials</w:t>
            </w:r>
          </w:p>
        </w:tc>
        <w:tc>
          <w:tcPr>
            <w:tcW w:w="567" w:type="dxa"/>
          </w:tcPr>
          <w:p w14:paraId="26ED4D0C" w14:textId="77777777" w:rsidR="00580030" w:rsidRPr="007C5D93" w:rsidRDefault="00580030" w:rsidP="007F7E6E">
            <w:pPr>
              <w:pStyle w:val="Default"/>
              <w:spacing w:before="40" w:after="40"/>
              <w:jc w:val="right"/>
              <w:rPr>
                <w:rFonts w:ascii="Times New Roman" w:hAnsi="Times New Roman" w:cs="Times New Roman"/>
                <w:sz w:val="20"/>
                <w:szCs w:val="20"/>
              </w:rPr>
            </w:pPr>
            <w:r w:rsidRPr="007C5D93">
              <w:rPr>
                <w:rFonts w:ascii="Times New Roman" w:hAnsi="Times New Roman" w:cs="Times New Roman"/>
                <w:sz w:val="20"/>
                <w:szCs w:val="20"/>
              </w:rPr>
              <w:t>27</w:t>
            </w:r>
          </w:p>
        </w:tc>
        <w:tc>
          <w:tcPr>
            <w:tcW w:w="5194" w:type="dxa"/>
          </w:tcPr>
          <w:p w14:paraId="78B1808D" w14:textId="77777777" w:rsidR="00580030" w:rsidRPr="007C5D93" w:rsidRDefault="00580030" w:rsidP="007F7E6E">
            <w:pPr>
              <w:pStyle w:val="Default"/>
              <w:spacing w:before="40" w:after="40"/>
              <w:rPr>
                <w:rFonts w:ascii="Times New Roman" w:hAnsi="Times New Roman" w:cs="Times New Roman"/>
                <w:sz w:val="20"/>
                <w:szCs w:val="20"/>
              </w:rPr>
            </w:pPr>
            <w:r w:rsidRPr="007C5D93">
              <w:rPr>
                <w:rFonts w:ascii="Times New Roman" w:hAnsi="Times New Roman" w:cs="Times New Roman"/>
                <w:sz w:val="20"/>
                <w:szCs w:val="20"/>
              </w:rPr>
              <w:t>Report which of the following are publicly available and where they can be found: template data collection forms; data extracted from included studies; data used for all analyses; analytic code; any other materials used in the review.</w:t>
            </w:r>
          </w:p>
        </w:tc>
        <w:tc>
          <w:tcPr>
            <w:tcW w:w="2597" w:type="dxa"/>
          </w:tcPr>
          <w:p w14:paraId="4C9D8E18" w14:textId="77777777" w:rsidR="00580030" w:rsidRPr="007C5D93" w:rsidRDefault="00580030" w:rsidP="007F7E6E">
            <w:pPr>
              <w:pStyle w:val="Default"/>
              <w:spacing w:before="40" w:after="40"/>
              <w:rPr>
                <w:rFonts w:ascii="Times New Roman" w:hAnsi="Times New Roman" w:cs="Times New Roman"/>
                <w:i/>
                <w:iCs/>
                <w:color w:val="auto"/>
                <w:sz w:val="20"/>
                <w:szCs w:val="20"/>
              </w:rPr>
            </w:pPr>
            <w:r w:rsidRPr="007C5D93">
              <w:rPr>
                <w:rFonts w:ascii="Times New Roman" w:hAnsi="Times New Roman" w:cs="Times New Roman"/>
                <w:i/>
                <w:iCs/>
                <w:color w:val="auto"/>
                <w:sz w:val="20"/>
                <w:szCs w:val="20"/>
              </w:rPr>
              <w:t xml:space="preserve">Page </w:t>
            </w:r>
            <w:r w:rsidR="001A4C86">
              <w:rPr>
                <w:rFonts w:ascii="Times New Roman" w:hAnsi="Times New Roman" w:cs="Times New Roman"/>
                <w:i/>
                <w:iCs/>
                <w:color w:val="auto"/>
                <w:sz w:val="20"/>
                <w:szCs w:val="20"/>
              </w:rPr>
              <w:t>13</w:t>
            </w:r>
            <w:r w:rsidRPr="007C5D93">
              <w:rPr>
                <w:rFonts w:ascii="Times New Roman" w:hAnsi="Times New Roman" w:cs="Times New Roman"/>
                <w:i/>
                <w:iCs/>
                <w:color w:val="auto"/>
                <w:sz w:val="20"/>
                <w:szCs w:val="20"/>
              </w:rPr>
              <w:t>: “Data availability”</w:t>
            </w:r>
          </w:p>
        </w:tc>
      </w:tr>
    </w:tbl>
    <w:p w14:paraId="4C24EC89" w14:textId="77777777" w:rsidR="00580030" w:rsidRDefault="00580030" w:rsidP="00580030">
      <w:pPr>
        <w:spacing w:line="480" w:lineRule="auto"/>
        <w:jc w:val="both"/>
        <w:rPr>
          <w:rFonts w:ascii="Times New Roman" w:hAnsi="Times New Roman" w:cs="Times New Roman"/>
          <w:lang w:val="en-US"/>
        </w:rPr>
      </w:pPr>
    </w:p>
    <w:p w14:paraId="3F93204E" w14:textId="77777777" w:rsidR="00580030" w:rsidRDefault="00580030" w:rsidP="00580030">
      <w:pPr>
        <w:spacing w:line="480" w:lineRule="auto"/>
        <w:jc w:val="both"/>
        <w:rPr>
          <w:rFonts w:ascii="Times New Roman" w:hAnsi="Times New Roman" w:cs="Times New Roman"/>
          <w:lang w:val="en-US"/>
        </w:rPr>
      </w:pPr>
    </w:p>
    <w:p w14:paraId="0A4B36B1" w14:textId="77777777" w:rsidR="00580030" w:rsidRDefault="00580030" w:rsidP="00580030">
      <w:pPr>
        <w:spacing w:line="480" w:lineRule="auto"/>
        <w:jc w:val="both"/>
        <w:rPr>
          <w:rFonts w:ascii="Times New Roman" w:hAnsi="Times New Roman" w:cs="Times New Roman"/>
          <w:lang w:val="en-US"/>
        </w:rPr>
      </w:pPr>
    </w:p>
    <w:p w14:paraId="027DDC6D" w14:textId="77777777" w:rsidR="00580030" w:rsidRDefault="00580030" w:rsidP="00580030">
      <w:pPr>
        <w:spacing w:line="480" w:lineRule="auto"/>
        <w:jc w:val="both"/>
        <w:rPr>
          <w:rFonts w:ascii="Times New Roman" w:hAnsi="Times New Roman" w:cs="Times New Roman"/>
          <w:lang w:val="en-US"/>
        </w:rPr>
      </w:pPr>
    </w:p>
    <w:p w14:paraId="317DF6F3" w14:textId="77777777" w:rsidR="00580030" w:rsidRDefault="00580030" w:rsidP="00580030">
      <w:pPr>
        <w:spacing w:line="480" w:lineRule="auto"/>
        <w:jc w:val="both"/>
        <w:rPr>
          <w:rFonts w:ascii="Times New Roman" w:hAnsi="Times New Roman" w:cs="Times New Roman"/>
          <w:lang w:val="en-US"/>
        </w:rPr>
      </w:pPr>
    </w:p>
    <w:p w14:paraId="48778858" w14:textId="77777777" w:rsidR="00B320BC" w:rsidRDefault="00B320BC" w:rsidP="00B320BC">
      <w:pPr>
        <w:tabs>
          <w:tab w:val="left" w:pos="1265"/>
        </w:tabs>
        <w:spacing w:line="480" w:lineRule="auto"/>
        <w:jc w:val="both"/>
        <w:rPr>
          <w:rFonts w:ascii="Times New Roman" w:hAnsi="Times New Roman" w:cs="Times New Roman"/>
          <w:lang w:val="en-US"/>
        </w:rPr>
      </w:pPr>
    </w:p>
    <w:p w14:paraId="2CB66E10" w14:textId="77777777" w:rsidR="00580030" w:rsidRPr="00B320BC" w:rsidRDefault="00580030" w:rsidP="00B320BC">
      <w:pPr>
        <w:tabs>
          <w:tab w:val="left" w:pos="1265"/>
        </w:tabs>
        <w:spacing w:line="480" w:lineRule="auto"/>
        <w:jc w:val="both"/>
        <w:rPr>
          <w:rFonts w:ascii="Times New Roman" w:hAnsi="Times New Roman" w:cs="Times New Roman"/>
          <w:lang w:val="en-US"/>
        </w:rPr>
      </w:pPr>
      <w:r w:rsidRPr="00B320BC">
        <w:rPr>
          <w:rFonts w:ascii="Times New Roman" w:hAnsi="Times New Roman" w:cs="Times New Roman"/>
          <w:b/>
          <w:bCs/>
          <w:sz w:val="24"/>
          <w:lang w:val="en-US"/>
        </w:rPr>
        <w:lastRenderedPageBreak/>
        <w:t>Supplementary Table S2.</w:t>
      </w:r>
      <w:r w:rsidRPr="00B320BC">
        <w:rPr>
          <w:rFonts w:ascii="Times New Roman" w:hAnsi="Times New Roman" w:cs="Times New Roman"/>
          <w:sz w:val="24"/>
          <w:lang w:val="en-US"/>
        </w:rPr>
        <w:t xml:space="preserve"> Quality assessment of the included studies using the QUIPS tool</w:t>
      </w:r>
      <w:r w:rsidR="003B3191" w:rsidRPr="00B320BC">
        <w:rPr>
          <w:rFonts w:ascii="Times New Roman" w:hAnsi="Times New Roman" w:cs="Times New Roman"/>
          <w:sz w:val="24"/>
          <w:lang w:val="en-US"/>
        </w:rPr>
        <w:t>.</w:t>
      </w:r>
    </w:p>
    <w:tbl>
      <w:tblPr>
        <w:tblStyle w:val="TableGrid"/>
        <w:tblpPr w:leftFromText="180" w:rightFromText="180" w:vertAnchor="text" w:horzAnchor="margin" w:tblpXSpec="center" w:tblpY="22"/>
        <w:tblW w:w="11052" w:type="dxa"/>
        <w:tblLayout w:type="fixed"/>
        <w:tblLook w:val="04A0" w:firstRow="1" w:lastRow="0" w:firstColumn="1" w:lastColumn="0" w:noHBand="0" w:noVBand="1"/>
      </w:tblPr>
      <w:tblGrid>
        <w:gridCol w:w="1429"/>
        <w:gridCol w:w="837"/>
        <w:gridCol w:w="1273"/>
        <w:gridCol w:w="1221"/>
        <w:gridCol w:w="1394"/>
        <w:gridCol w:w="1354"/>
        <w:gridCol w:w="1276"/>
        <w:gridCol w:w="1134"/>
        <w:gridCol w:w="1134"/>
      </w:tblGrid>
      <w:tr w:rsidR="00580030" w:rsidRPr="00BC2EB5" w14:paraId="106FC05C" w14:textId="77777777" w:rsidTr="007F7E6E">
        <w:trPr>
          <w:trHeight w:val="1063"/>
        </w:trPr>
        <w:tc>
          <w:tcPr>
            <w:tcW w:w="1429" w:type="dxa"/>
            <w:tcBorders>
              <w:top w:val="single" w:sz="4" w:space="0" w:color="auto"/>
            </w:tcBorders>
            <w:shd w:val="clear" w:color="auto" w:fill="DBE5F1" w:themeFill="accent1" w:themeFillTint="33"/>
          </w:tcPr>
          <w:p w14:paraId="6DA92A56"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Author</w:t>
            </w:r>
          </w:p>
        </w:tc>
        <w:tc>
          <w:tcPr>
            <w:tcW w:w="837" w:type="dxa"/>
            <w:tcBorders>
              <w:top w:val="single" w:sz="4" w:space="0" w:color="auto"/>
            </w:tcBorders>
            <w:shd w:val="clear" w:color="auto" w:fill="DBE5F1" w:themeFill="accent1" w:themeFillTint="33"/>
          </w:tcPr>
          <w:p w14:paraId="0DCA0CDF" w14:textId="77777777" w:rsidR="00580030" w:rsidRPr="00BC2EB5" w:rsidRDefault="00580030" w:rsidP="007F7E6E">
            <w:pPr>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Year</w:t>
            </w:r>
          </w:p>
        </w:tc>
        <w:tc>
          <w:tcPr>
            <w:tcW w:w="1273" w:type="dxa"/>
            <w:tcBorders>
              <w:top w:val="single" w:sz="4" w:space="0" w:color="auto"/>
            </w:tcBorders>
            <w:shd w:val="clear" w:color="auto" w:fill="DBE5F1" w:themeFill="accent1" w:themeFillTint="33"/>
          </w:tcPr>
          <w:p w14:paraId="1B5C8295"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Study Participation</w:t>
            </w:r>
          </w:p>
        </w:tc>
        <w:tc>
          <w:tcPr>
            <w:tcW w:w="1221" w:type="dxa"/>
            <w:tcBorders>
              <w:top w:val="single" w:sz="4" w:space="0" w:color="auto"/>
            </w:tcBorders>
            <w:shd w:val="clear" w:color="auto" w:fill="DBE5F1" w:themeFill="accent1" w:themeFillTint="33"/>
          </w:tcPr>
          <w:p w14:paraId="470A511D"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Study Attrition</w:t>
            </w:r>
          </w:p>
        </w:tc>
        <w:tc>
          <w:tcPr>
            <w:tcW w:w="1394" w:type="dxa"/>
            <w:tcBorders>
              <w:top w:val="single" w:sz="4" w:space="0" w:color="auto"/>
            </w:tcBorders>
            <w:shd w:val="clear" w:color="auto" w:fill="DBE5F1" w:themeFill="accent1" w:themeFillTint="33"/>
          </w:tcPr>
          <w:p w14:paraId="71D6AE35"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Prognostic Factor Measurement</w:t>
            </w:r>
          </w:p>
        </w:tc>
        <w:tc>
          <w:tcPr>
            <w:tcW w:w="1354" w:type="dxa"/>
            <w:tcBorders>
              <w:top w:val="single" w:sz="4" w:space="0" w:color="auto"/>
            </w:tcBorders>
            <w:shd w:val="clear" w:color="auto" w:fill="DBE5F1" w:themeFill="accent1" w:themeFillTint="33"/>
          </w:tcPr>
          <w:p w14:paraId="53E61DF0"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Outcome Measurement</w:t>
            </w:r>
          </w:p>
        </w:tc>
        <w:tc>
          <w:tcPr>
            <w:tcW w:w="1276" w:type="dxa"/>
            <w:tcBorders>
              <w:top w:val="single" w:sz="4" w:space="0" w:color="auto"/>
            </w:tcBorders>
            <w:shd w:val="clear" w:color="auto" w:fill="DBE5F1" w:themeFill="accent1" w:themeFillTint="33"/>
          </w:tcPr>
          <w:p w14:paraId="3E17759A"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Study Confounding</w:t>
            </w:r>
          </w:p>
        </w:tc>
        <w:tc>
          <w:tcPr>
            <w:tcW w:w="1134" w:type="dxa"/>
            <w:tcBorders>
              <w:top w:val="single" w:sz="4" w:space="0" w:color="auto"/>
            </w:tcBorders>
            <w:shd w:val="clear" w:color="auto" w:fill="DBE5F1" w:themeFill="accent1" w:themeFillTint="33"/>
          </w:tcPr>
          <w:p w14:paraId="250760A0"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Statistical analysis and reporting</w:t>
            </w:r>
          </w:p>
        </w:tc>
        <w:tc>
          <w:tcPr>
            <w:tcW w:w="1134" w:type="dxa"/>
            <w:tcBorders>
              <w:top w:val="single" w:sz="4" w:space="0" w:color="auto"/>
            </w:tcBorders>
            <w:shd w:val="clear" w:color="auto" w:fill="DBE5F1" w:themeFill="accent1" w:themeFillTint="33"/>
          </w:tcPr>
          <w:p w14:paraId="27129F23" w14:textId="77777777" w:rsidR="00580030" w:rsidRPr="00BC2EB5" w:rsidRDefault="00580030" w:rsidP="007F7E6E">
            <w:pPr>
              <w:spacing w:line="276" w:lineRule="auto"/>
              <w:jc w:val="center"/>
              <w:rPr>
                <w:rFonts w:ascii="Times New Roman" w:hAnsi="Times New Roman" w:cs="Times New Roman"/>
                <w:sz w:val="20"/>
                <w:szCs w:val="20"/>
                <w:lang w:val="en-US"/>
              </w:rPr>
            </w:pPr>
            <w:r w:rsidRPr="00BC2EB5">
              <w:rPr>
                <w:rFonts w:ascii="Times New Roman" w:hAnsi="Times New Roman" w:cs="Times New Roman"/>
                <w:sz w:val="20"/>
                <w:szCs w:val="20"/>
                <w:lang w:val="en-US"/>
              </w:rPr>
              <w:t>Overall assessment</w:t>
            </w:r>
          </w:p>
        </w:tc>
      </w:tr>
      <w:tr w:rsidR="00580030" w:rsidRPr="00BC2EB5" w14:paraId="106CECDA" w14:textId="77777777" w:rsidTr="007F7E6E">
        <w:trPr>
          <w:trHeight w:val="269"/>
        </w:trPr>
        <w:tc>
          <w:tcPr>
            <w:tcW w:w="1429" w:type="dxa"/>
          </w:tcPr>
          <w:p w14:paraId="2A333734"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Chao et al.</w:t>
            </w:r>
          </w:p>
        </w:tc>
        <w:tc>
          <w:tcPr>
            <w:tcW w:w="837" w:type="dxa"/>
          </w:tcPr>
          <w:p w14:paraId="09D99F0F" w14:textId="77777777" w:rsidR="00580030" w:rsidRPr="00BC2EB5"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2018</w:t>
            </w:r>
          </w:p>
        </w:tc>
        <w:tc>
          <w:tcPr>
            <w:tcW w:w="1273" w:type="dxa"/>
          </w:tcPr>
          <w:p w14:paraId="7CB7BBC4" w14:textId="77777777" w:rsidR="00580030" w:rsidRPr="00C45E3E"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21" w:type="dxa"/>
          </w:tcPr>
          <w:p w14:paraId="2FAB4CAF" w14:textId="77777777" w:rsidR="00580030" w:rsidRPr="008F2938"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94" w:type="dxa"/>
          </w:tcPr>
          <w:p w14:paraId="59A9A06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5B7C610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4DA3CEF8"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2047D01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7E07E86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r w:rsidR="00580030" w:rsidRPr="00BC2EB5" w14:paraId="4AA5D8B8" w14:textId="77777777" w:rsidTr="007F7E6E">
        <w:trPr>
          <w:trHeight w:val="269"/>
        </w:trPr>
        <w:tc>
          <w:tcPr>
            <w:tcW w:w="1429" w:type="dxa"/>
          </w:tcPr>
          <w:p w14:paraId="3DC72ADB" w14:textId="77777777" w:rsidR="00580030" w:rsidRPr="00453C8F"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Jaidka et al.</w:t>
            </w:r>
          </w:p>
        </w:tc>
        <w:tc>
          <w:tcPr>
            <w:tcW w:w="837" w:type="dxa"/>
          </w:tcPr>
          <w:p w14:paraId="1CC3EE39" w14:textId="77777777" w:rsidR="00580030" w:rsidRPr="00BC2EB5"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2018</w:t>
            </w:r>
          </w:p>
        </w:tc>
        <w:tc>
          <w:tcPr>
            <w:tcW w:w="1273" w:type="dxa"/>
          </w:tcPr>
          <w:p w14:paraId="2396D24E" w14:textId="77777777" w:rsidR="00580030" w:rsidRPr="00880473"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21" w:type="dxa"/>
          </w:tcPr>
          <w:p w14:paraId="6C0ECCC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94" w:type="dxa"/>
          </w:tcPr>
          <w:p w14:paraId="0ED200D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354" w:type="dxa"/>
          </w:tcPr>
          <w:p w14:paraId="29766A1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76" w:type="dxa"/>
          </w:tcPr>
          <w:p w14:paraId="3ED16447"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w:t>
            </w:r>
          </w:p>
        </w:tc>
        <w:tc>
          <w:tcPr>
            <w:tcW w:w="1134" w:type="dxa"/>
          </w:tcPr>
          <w:p w14:paraId="0200C2C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723DDF2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r w:rsidR="00580030" w:rsidRPr="00BC2EB5" w14:paraId="6EE876A0" w14:textId="77777777" w:rsidTr="007F7E6E">
        <w:trPr>
          <w:trHeight w:val="269"/>
        </w:trPr>
        <w:tc>
          <w:tcPr>
            <w:tcW w:w="1429" w:type="dxa"/>
          </w:tcPr>
          <w:p w14:paraId="5777F29E"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Jones et al.</w:t>
            </w:r>
          </w:p>
        </w:tc>
        <w:tc>
          <w:tcPr>
            <w:tcW w:w="837" w:type="dxa"/>
          </w:tcPr>
          <w:p w14:paraId="2FA38731" w14:textId="77777777" w:rsidR="00580030" w:rsidRPr="00BC2EB5"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2020</w:t>
            </w:r>
          </w:p>
        </w:tc>
        <w:tc>
          <w:tcPr>
            <w:tcW w:w="1273" w:type="dxa"/>
          </w:tcPr>
          <w:p w14:paraId="2F863CF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21" w:type="dxa"/>
          </w:tcPr>
          <w:p w14:paraId="4BDCB0B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394" w:type="dxa"/>
          </w:tcPr>
          <w:p w14:paraId="6C74E53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5B89CB9D" w14:textId="77777777" w:rsidR="00580030" w:rsidRPr="00CF4A1C"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50552A10"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134" w:type="dxa"/>
          </w:tcPr>
          <w:p w14:paraId="6E3B9475"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134" w:type="dxa"/>
          </w:tcPr>
          <w:p w14:paraId="7EBB34E0"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r>
      <w:tr w:rsidR="00580030" w:rsidRPr="00BC2EB5" w14:paraId="7E7E90E5" w14:textId="77777777" w:rsidTr="007F7E6E">
        <w:trPr>
          <w:trHeight w:val="269"/>
        </w:trPr>
        <w:tc>
          <w:tcPr>
            <w:tcW w:w="1429" w:type="dxa"/>
          </w:tcPr>
          <w:p w14:paraId="671BBEB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Zhang et al.</w:t>
            </w:r>
          </w:p>
        </w:tc>
        <w:tc>
          <w:tcPr>
            <w:tcW w:w="837" w:type="dxa"/>
          </w:tcPr>
          <w:p w14:paraId="2E6FCC7E" w14:textId="77777777" w:rsidR="00580030" w:rsidRPr="00BC2EB5"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2021</w:t>
            </w:r>
          </w:p>
        </w:tc>
        <w:tc>
          <w:tcPr>
            <w:tcW w:w="1273" w:type="dxa"/>
          </w:tcPr>
          <w:p w14:paraId="1204D418" w14:textId="77777777" w:rsidR="00580030" w:rsidRPr="00A21C33"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21" w:type="dxa"/>
          </w:tcPr>
          <w:p w14:paraId="5E4959C9" w14:textId="77777777" w:rsidR="00580030" w:rsidRPr="005B1693"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394" w:type="dxa"/>
          </w:tcPr>
          <w:p w14:paraId="3F064F48"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701C6022" w14:textId="77777777" w:rsidR="00580030" w:rsidRPr="00EB66A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0BA0F689" w14:textId="77777777" w:rsidR="00580030" w:rsidRPr="00BC2EB5" w:rsidRDefault="00580030" w:rsidP="007F7E6E">
            <w:pPr>
              <w:spacing w:line="276" w:lineRule="auto"/>
              <w:jc w:val="center"/>
              <w:rPr>
                <w:rFonts w:ascii="Times New Roman" w:hAnsi="Times New Roman" w:cs="Times New Roman"/>
                <w:sz w:val="20"/>
                <w:szCs w:val="20"/>
                <w:highlight w:val="red"/>
                <w:lang w:val="en-US"/>
              </w:rPr>
            </w:pPr>
            <w:r w:rsidRPr="00C4504B">
              <w:rPr>
                <w:rFonts w:ascii="Times New Roman" w:hAnsi="Times New Roman" w:cs="Times New Roman"/>
                <w:sz w:val="20"/>
                <w:szCs w:val="20"/>
                <w:lang w:val="en-US"/>
              </w:rPr>
              <w:t>M</w:t>
            </w:r>
          </w:p>
        </w:tc>
        <w:tc>
          <w:tcPr>
            <w:tcW w:w="1134" w:type="dxa"/>
          </w:tcPr>
          <w:p w14:paraId="391E94C0"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134" w:type="dxa"/>
          </w:tcPr>
          <w:p w14:paraId="653D5F5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r>
      <w:tr w:rsidR="00580030" w:rsidRPr="00BC2EB5" w14:paraId="152DA218" w14:textId="77777777" w:rsidTr="007F7E6E">
        <w:trPr>
          <w:trHeight w:val="252"/>
        </w:trPr>
        <w:tc>
          <w:tcPr>
            <w:tcW w:w="1429" w:type="dxa"/>
          </w:tcPr>
          <w:p w14:paraId="5889A5AA" w14:textId="77777777" w:rsidR="00580030" w:rsidRPr="00FA196A" w:rsidRDefault="00580030" w:rsidP="007F7E6E">
            <w:pPr>
              <w:spacing w:line="276"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Liang et al.</w:t>
            </w:r>
          </w:p>
        </w:tc>
        <w:tc>
          <w:tcPr>
            <w:tcW w:w="837" w:type="dxa"/>
          </w:tcPr>
          <w:p w14:paraId="33A549FE" w14:textId="77777777" w:rsidR="00580030" w:rsidRPr="00FA196A"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2022</w:t>
            </w:r>
          </w:p>
        </w:tc>
        <w:tc>
          <w:tcPr>
            <w:tcW w:w="1273" w:type="dxa"/>
          </w:tcPr>
          <w:p w14:paraId="671469F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21" w:type="dxa"/>
          </w:tcPr>
          <w:p w14:paraId="15312622"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94" w:type="dxa"/>
          </w:tcPr>
          <w:p w14:paraId="1990A931"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354" w:type="dxa"/>
          </w:tcPr>
          <w:p w14:paraId="5DB7712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617DA3E9"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w:t>
            </w:r>
          </w:p>
        </w:tc>
        <w:tc>
          <w:tcPr>
            <w:tcW w:w="1134" w:type="dxa"/>
          </w:tcPr>
          <w:p w14:paraId="2C06164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0092A76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r w:rsidR="00580030" w:rsidRPr="00BC2EB5" w14:paraId="4A29F80F" w14:textId="77777777" w:rsidTr="007F7E6E">
        <w:trPr>
          <w:trHeight w:val="269"/>
        </w:trPr>
        <w:tc>
          <w:tcPr>
            <w:tcW w:w="1429" w:type="dxa"/>
          </w:tcPr>
          <w:p w14:paraId="12B02D9E"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Alcalai et al.</w:t>
            </w:r>
          </w:p>
        </w:tc>
        <w:tc>
          <w:tcPr>
            <w:tcW w:w="837" w:type="dxa"/>
          </w:tcPr>
          <w:p w14:paraId="0BD2BC8A" w14:textId="77777777" w:rsidR="00580030" w:rsidRPr="00BC2EB5"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2022</w:t>
            </w:r>
          </w:p>
        </w:tc>
        <w:tc>
          <w:tcPr>
            <w:tcW w:w="1273" w:type="dxa"/>
          </w:tcPr>
          <w:p w14:paraId="2E97A375"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21" w:type="dxa"/>
          </w:tcPr>
          <w:p w14:paraId="0A668CD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394" w:type="dxa"/>
          </w:tcPr>
          <w:p w14:paraId="1B36FC2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27750C2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5060D08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w:t>
            </w:r>
          </w:p>
        </w:tc>
        <w:tc>
          <w:tcPr>
            <w:tcW w:w="1134" w:type="dxa"/>
          </w:tcPr>
          <w:p w14:paraId="2D2DD49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52420796"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r w:rsidR="00580030" w:rsidRPr="00BC2EB5" w14:paraId="65EC203C" w14:textId="77777777" w:rsidTr="007F7E6E">
        <w:trPr>
          <w:trHeight w:val="269"/>
        </w:trPr>
        <w:tc>
          <w:tcPr>
            <w:tcW w:w="1429" w:type="dxa"/>
          </w:tcPr>
          <w:p w14:paraId="471E26E0"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Youssef et al.</w:t>
            </w:r>
          </w:p>
        </w:tc>
        <w:tc>
          <w:tcPr>
            <w:tcW w:w="837" w:type="dxa"/>
          </w:tcPr>
          <w:p w14:paraId="6AC62787" w14:textId="77777777" w:rsidR="00580030" w:rsidRPr="0037755C"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2023</w:t>
            </w:r>
          </w:p>
        </w:tc>
        <w:tc>
          <w:tcPr>
            <w:tcW w:w="1273" w:type="dxa"/>
          </w:tcPr>
          <w:p w14:paraId="4EE7632C" w14:textId="77777777" w:rsidR="00580030" w:rsidRPr="009D456A"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21" w:type="dxa"/>
          </w:tcPr>
          <w:p w14:paraId="1DD4760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94" w:type="dxa"/>
          </w:tcPr>
          <w:p w14:paraId="7AC0218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37D46E4D" w14:textId="77777777" w:rsidR="00580030" w:rsidRPr="009D456A"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276" w:type="dxa"/>
          </w:tcPr>
          <w:p w14:paraId="6B98437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4B61B8C6"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w:t>
            </w:r>
          </w:p>
        </w:tc>
        <w:tc>
          <w:tcPr>
            <w:tcW w:w="1134" w:type="dxa"/>
          </w:tcPr>
          <w:p w14:paraId="7EFA5DC4" w14:textId="77777777" w:rsidR="00580030" w:rsidRPr="001C29D2"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r w:rsidR="00580030" w:rsidRPr="00BC2EB5" w14:paraId="7336B5B9" w14:textId="77777777" w:rsidTr="007F7E6E">
        <w:trPr>
          <w:trHeight w:val="269"/>
        </w:trPr>
        <w:tc>
          <w:tcPr>
            <w:tcW w:w="1429" w:type="dxa"/>
          </w:tcPr>
          <w:p w14:paraId="2E9D9DB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Mansouri et al.</w:t>
            </w:r>
          </w:p>
        </w:tc>
        <w:tc>
          <w:tcPr>
            <w:tcW w:w="837" w:type="dxa"/>
          </w:tcPr>
          <w:p w14:paraId="6FB7B830" w14:textId="77777777" w:rsidR="00580030" w:rsidRPr="0037755C" w:rsidRDefault="00580030" w:rsidP="007F7E6E">
            <w:pPr>
              <w:jc w:val="center"/>
              <w:rPr>
                <w:rFonts w:ascii="Times New Roman" w:hAnsi="Times New Roman" w:cs="Times New Roman"/>
                <w:sz w:val="20"/>
                <w:szCs w:val="20"/>
                <w:lang w:val="en-US"/>
              </w:rPr>
            </w:pPr>
            <w:r>
              <w:rPr>
                <w:rFonts w:ascii="Times New Roman" w:hAnsi="Times New Roman" w:cs="Times New Roman"/>
                <w:sz w:val="20"/>
                <w:szCs w:val="20"/>
                <w:lang w:val="en-US"/>
              </w:rPr>
              <w:t>202</w:t>
            </w:r>
            <w:r w:rsidR="0096110D">
              <w:rPr>
                <w:rFonts w:ascii="Times New Roman" w:hAnsi="Times New Roman" w:cs="Times New Roman"/>
                <w:sz w:val="20"/>
                <w:szCs w:val="20"/>
                <w:lang w:val="en-US"/>
              </w:rPr>
              <w:t>4</w:t>
            </w:r>
          </w:p>
        </w:tc>
        <w:tc>
          <w:tcPr>
            <w:tcW w:w="1273" w:type="dxa"/>
          </w:tcPr>
          <w:p w14:paraId="7621F34F"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21" w:type="dxa"/>
          </w:tcPr>
          <w:p w14:paraId="0F8010DE"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94" w:type="dxa"/>
          </w:tcPr>
          <w:p w14:paraId="3F13CF2B"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354" w:type="dxa"/>
          </w:tcPr>
          <w:p w14:paraId="75FF7923"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276" w:type="dxa"/>
          </w:tcPr>
          <w:p w14:paraId="64D72FB8"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w:t>
            </w:r>
          </w:p>
        </w:tc>
        <w:tc>
          <w:tcPr>
            <w:tcW w:w="1134" w:type="dxa"/>
          </w:tcPr>
          <w:p w14:paraId="2E4E975D" w14:textId="77777777" w:rsidR="00580030" w:rsidRPr="00BC2EB5"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c>
          <w:tcPr>
            <w:tcW w:w="1134" w:type="dxa"/>
          </w:tcPr>
          <w:p w14:paraId="18118562" w14:textId="77777777" w:rsidR="00580030" w:rsidRPr="00500B50" w:rsidRDefault="00580030" w:rsidP="007F7E6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p>
        </w:tc>
      </w:tr>
    </w:tbl>
    <w:p w14:paraId="14E67218" w14:textId="77777777" w:rsidR="00580030" w:rsidRDefault="00580030" w:rsidP="00580030">
      <w:pPr>
        <w:spacing w:line="480" w:lineRule="auto"/>
        <w:jc w:val="both"/>
        <w:rPr>
          <w:rFonts w:ascii="Times New Roman" w:hAnsi="Times New Roman" w:cs="Times New Roman"/>
          <w:lang w:val="en-US"/>
        </w:rPr>
      </w:pPr>
    </w:p>
    <w:p w14:paraId="67B3CE2B" w14:textId="77777777" w:rsidR="00580030" w:rsidRPr="00B320BC" w:rsidRDefault="00580030" w:rsidP="00580030">
      <w:pPr>
        <w:spacing w:line="480" w:lineRule="auto"/>
        <w:jc w:val="both"/>
        <w:rPr>
          <w:rFonts w:ascii="Times New Roman" w:hAnsi="Times New Roman" w:cs="Times New Roman"/>
          <w:sz w:val="24"/>
          <w:szCs w:val="20"/>
          <w:lang w:val="en-US"/>
        </w:rPr>
      </w:pPr>
      <w:r w:rsidRPr="00B320BC">
        <w:rPr>
          <w:rFonts w:ascii="Times New Roman" w:hAnsi="Times New Roman" w:cs="Times New Roman"/>
          <w:sz w:val="24"/>
          <w:szCs w:val="20"/>
          <w:lang w:val="en-US"/>
        </w:rPr>
        <w:t>The Quality in Prognosis Studies (QUIPS) tool evaluates the individual overall risk of bias of the included studies based on 6 different domains. Those consist of study participation, study attrition, prognostic factor measurement, outcome measurement, study confounding, statistical analysis and reporting.</w:t>
      </w:r>
    </w:p>
    <w:p w14:paraId="77F94473" w14:textId="77777777" w:rsidR="00580030" w:rsidRPr="00B320BC" w:rsidRDefault="00580030" w:rsidP="00580030">
      <w:pPr>
        <w:spacing w:line="480" w:lineRule="auto"/>
        <w:jc w:val="both"/>
        <w:rPr>
          <w:rFonts w:ascii="Times New Roman" w:hAnsi="Times New Roman" w:cs="Times New Roman"/>
          <w:sz w:val="24"/>
          <w:szCs w:val="20"/>
          <w:lang w:val="en-US"/>
        </w:rPr>
      </w:pPr>
      <w:r w:rsidRPr="00B320BC">
        <w:rPr>
          <w:rFonts w:ascii="Times New Roman" w:hAnsi="Times New Roman" w:cs="Times New Roman"/>
          <w:sz w:val="24"/>
          <w:szCs w:val="20"/>
          <w:lang w:val="en-US"/>
        </w:rPr>
        <w:t>Abbreviations: H, high; L, low; M, moderate</w:t>
      </w:r>
    </w:p>
    <w:p w14:paraId="30C3E125" w14:textId="77777777" w:rsidR="00580030" w:rsidRDefault="00580030" w:rsidP="00580030">
      <w:pPr>
        <w:spacing w:line="480" w:lineRule="auto"/>
        <w:jc w:val="both"/>
        <w:rPr>
          <w:rFonts w:ascii="Times New Roman" w:hAnsi="Times New Roman" w:cs="Times New Roman"/>
          <w:sz w:val="20"/>
          <w:szCs w:val="20"/>
          <w:lang w:val="en-US"/>
        </w:rPr>
      </w:pPr>
    </w:p>
    <w:p w14:paraId="65A11B89" w14:textId="77777777" w:rsidR="00580030" w:rsidRDefault="00580030" w:rsidP="00580030">
      <w:pPr>
        <w:spacing w:line="480" w:lineRule="auto"/>
        <w:jc w:val="both"/>
        <w:rPr>
          <w:rFonts w:ascii="Times New Roman" w:hAnsi="Times New Roman" w:cs="Times New Roman"/>
          <w:sz w:val="20"/>
          <w:szCs w:val="20"/>
          <w:lang w:val="en-US"/>
        </w:rPr>
      </w:pPr>
    </w:p>
    <w:p w14:paraId="70AA4177" w14:textId="77777777" w:rsidR="00580030" w:rsidRDefault="00580030" w:rsidP="00580030">
      <w:pPr>
        <w:spacing w:line="480" w:lineRule="auto"/>
        <w:jc w:val="both"/>
        <w:rPr>
          <w:rFonts w:ascii="Times New Roman" w:hAnsi="Times New Roman" w:cs="Times New Roman"/>
          <w:sz w:val="20"/>
          <w:szCs w:val="20"/>
          <w:lang w:val="en-US"/>
        </w:rPr>
      </w:pPr>
    </w:p>
    <w:p w14:paraId="4E9E653F" w14:textId="77777777" w:rsidR="00580030" w:rsidRDefault="00580030" w:rsidP="00580030">
      <w:pPr>
        <w:spacing w:line="480" w:lineRule="auto"/>
        <w:jc w:val="both"/>
        <w:rPr>
          <w:rFonts w:ascii="Times New Roman" w:hAnsi="Times New Roman" w:cs="Times New Roman"/>
          <w:sz w:val="20"/>
          <w:szCs w:val="20"/>
          <w:lang w:val="en-US"/>
        </w:rPr>
      </w:pPr>
    </w:p>
    <w:p w14:paraId="2D9EF4D5" w14:textId="77777777" w:rsidR="00580030" w:rsidRDefault="00580030" w:rsidP="00580030">
      <w:pPr>
        <w:spacing w:line="480" w:lineRule="auto"/>
        <w:jc w:val="both"/>
        <w:rPr>
          <w:rFonts w:ascii="Times New Roman" w:hAnsi="Times New Roman" w:cs="Times New Roman"/>
          <w:sz w:val="20"/>
          <w:szCs w:val="20"/>
          <w:lang w:val="en-US"/>
        </w:rPr>
      </w:pPr>
    </w:p>
    <w:p w14:paraId="46236C24" w14:textId="77777777" w:rsidR="00B320BC" w:rsidRDefault="00B320BC" w:rsidP="00580030">
      <w:pPr>
        <w:spacing w:line="480" w:lineRule="auto"/>
        <w:jc w:val="both"/>
        <w:rPr>
          <w:rFonts w:ascii="Times New Roman" w:hAnsi="Times New Roman" w:cs="Times New Roman"/>
          <w:sz w:val="20"/>
          <w:szCs w:val="20"/>
          <w:lang w:val="en-US"/>
        </w:rPr>
      </w:pPr>
    </w:p>
    <w:p w14:paraId="57F875F9" w14:textId="77777777" w:rsidR="00B320BC" w:rsidRDefault="00B320BC" w:rsidP="00580030">
      <w:pPr>
        <w:spacing w:line="480" w:lineRule="auto"/>
        <w:jc w:val="both"/>
        <w:rPr>
          <w:rFonts w:ascii="Times New Roman" w:hAnsi="Times New Roman" w:cs="Times New Roman"/>
          <w:sz w:val="20"/>
          <w:szCs w:val="20"/>
          <w:lang w:val="en-US"/>
        </w:rPr>
      </w:pPr>
    </w:p>
    <w:p w14:paraId="71D2A393" w14:textId="77777777" w:rsidR="00B320BC" w:rsidRDefault="00B320BC" w:rsidP="00580030">
      <w:pPr>
        <w:spacing w:line="480" w:lineRule="auto"/>
        <w:jc w:val="both"/>
        <w:rPr>
          <w:rFonts w:ascii="Times New Roman" w:hAnsi="Times New Roman" w:cs="Times New Roman"/>
          <w:sz w:val="20"/>
          <w:szCs w:val="20"/>
          <w:lang w:val="en-US"/>
        </w:rPr>
      </w:pPr>
    </w:p>
    <w:p w14:paraId="38DA419A" w14:textId="77777777" w:rsidR="00580030" w:rsidRPr="00B320BC" w:rsidRDefault="00580030" w:rsidP="00580030">
      <w:pPr>
        <w:spacing w:line="480" w:lineRule="auto"/>
        <w:jc w:val="both"/>
        <w:rPr>
          <w:rFonts w:ascii="Times New Roman" w:hAnsi="Times New Roman" w:cs="Times New Roman"/>
          <w:bCs/>
          <w:sz w:val="24"/>
          <w:lang w:val="en-US"/>
        </w:rPr>
      </w:pPr>
      <w:r w:rsidRPr="00B320BC">
        <w:rPr>
          <w:rFonts w:ascii="Times New Roman" w:hAnsi="Times New Roman" w:cs="Times New Roman"/>
          <w:b/>
          <w:bCs/>
          <w:sz w:val="24"/>
          <w:lang w:val="en-US"/>
        </w:rPr>
        <w:lastRenderedPageBreak/>
        <w:t xml:space="preserve">Supplementary Table S3. </w:t>
      </w:r>
      <w:r w:rsidRPr="00B320BC">
        <w:rPr>
          <w:rFonts w:ascii="Times New Roman" w:hAnsi="Times New Roman" w:cs="Times New Roman"/>
          <w:bCs/>
          <w:sz w:val="24"/>
          <w:lang w:val="en-US"/>
        </w:rPr>
        <w:t>Subgroup analyses of the included studies</w:t>
      </w:r>
      <w:r w:rsidR="00B320BC">
        <w:rPr>
          <w:rFonts w:ascii="Times New Roman" w:hAnsi="Times New Roman" w:cs="Times New Roman"/>
          <w:bCs/>
          <w:sz w:val="24"/>
          <w:lang w:val="en-US"/>
        </w:rPr>
        <w:t>.</w:t>
      </w:r>
    </w:p>
    <w:tbl>
      <w:tblPr>
        <w:tblStyle w:val="TableGrid"/>
        <w:tblW w:w="10310" w:type="dxa"/>
        <w:tblInd w:w="-999" w:type="dxa"/>
        <w:tblLook w:val="04A0" w:firstRow="1" w:lastRow="0" w:firstColumn="1" w:lastColumn="0" w:noHBand="0" w:noVBand="1"/>
      </w:tblPr>
      <w:tblGrid>
        <w:gridCol w:w="3492"/>
        <w:gridCol w:w="1704"/>
        <w:gridCol w:w="1704"/>
        <w:gridCol w:w="1705"/>
        <w:gridCol w:w="1705"/>
      </w:tblGrid>
      <w:tr w:rsidR="00730413" w14:paraId="1A2C5E78" w14:textId="77777777" w:rsidTr="00DC72DB">
        <w:tc>
          <w:tcPr>
            <w:tcW w:w="3492" w:type="dxa"/>
          </w:tcPr>
          <w:p w14:paraId="28138CE2" w14:textId="77777777" w:rsidR="00730413" w:rsidRPr="00F46E74" w:rsidRDefault="00730413" w:rsidP="00DC72DB">
            <w:pPr>
              <w:rPr>
                <w:rFonts w:ascii="Times New Roman" w:hAnsi="Times New Roman" w:cs="Times New Roman"/>
                <w:b/>
                <w:lang w:val="en-US"/>
              </w:rPr>
            </w:pPr>
            <w:r w:rsidRPr="00F46E74">
              <w:rPr>
                <w:rFonts w:ascii="Times New Roman" w:hAnsi="Times New Roman" w:cs="Times New Roman"/>
                <w:b/>
                <w:lang w:val="en-US"/>
              </w:rPr>
              <w:t>Subgroup</w:t>
            </w:r>
          </w:p>
        </w:tc>
        <w:tc>
          <w:tcPr>
            <w:tcW w:w="1704" w:type="dxa"/>
          </w:tcPr>
          <w:p w14:paraId="11108F13" w14:textId="77777777" w:rsidR="00730413" w:rsidRPr="00F46E74" w:rsidRDefault="00730413" w:rsidP="00DC72DB">
            <w:pPr>
              <w:rPr>
                <w:b/>
              </w:rPr>
            </w:pPr>
            <w:r w:rsidRPr="00F46E74">
              <w:rPr>
                <w:rFonts w:ascii="Times New Roman" w:hAnsi="Times New Roman" w:cs="Times New Roman"/>
                <w:b/>
                <w:lang w:val="en-US"/>
              </w:rPr>
              <w:t>Thrombus resolution</w:t>
            </w:r>
          </w:p>
        </w:tc>
        <w:tc>
          <w:tcPr>
            <w:tcW w:w="1704" w:type="dxa"/>
          </w:tcPr>
          <w:p w14:paraId="434D7EA1" w14:textId="77777777" w:rsidR="00730413" w:rsidRPr="00F46E74" w:rsidRDefault="00730413" w:rsidP="00DC72DB">
            <w:pPr>
              <w:rPr>
                <w:rFonts w:ascii="Times New Roman" w:hAnsi="Times New Roman" w:cs="Times New Roman"/>
                <w:b/>
                <w:lang w:val="en-US"/>
              </w:rPr>
            </w:pPr>
            <w:r w:rsidRPr="00F46E74">
              <w:rPr>
                <w:rFonts w:ascii="Times New Roman" w:hAnsi="Times New Roman" w:cs="Times New Roman"/>
                <w:b/>
                <w:lang w:val="en-US"/>
              </w:rPr>
              <w:t>Bleeding</w:t>
            </w:r>
          </w:p>
        </w:tc>
        <w:tc>
          <w:tcPr>
            <w:tcW w:w="1705" w:type="dxa"/>
          </w:tcPr>
          <w:p w14:paraId="0EFFBF35" w14:textId="77777777" w:rsidR="00730413" w:rsidRPr="00F46E74" w:rsidRDefault="00730413" w:rsidP="00DC72DB">
            <w:pPr>
              <w:rPr>
                <w:b/>
              </w:rPr>
            </w:pPr>
            <w:r w:rsidRPr="00F46E74">
              <w:rPr>
                <w:rFonts w:ascii="Times New Roman" w:hAnsi="Times New Roman" w:cs="Times New Roman"/>
                <w:b/>
                <w:lang w:val="en-US"/>
              </w:rPr>
              <w:t>Systemic embolism</w:t>
            </w:r>
          </w:p>
        </w:tc>
        <w:tc>
          <w:tcPr>
            <w:tcW w:w="1705" w:type="dxa"/>
          </w:tcPr>
          <w:p w14:paraId="04570A22" w14:textId="77777777" w:rsidR="00730413" w:rsidRPr="00F46E74" w:rsidRDefault="00730413" w:rsidP="00DC72DB">
            <w:pPr>
              <w:rPr>
                <w:b/>
              </w:rPr>
            </w:pPr>
            <w:r w:rsidRPr="00F46E74">
              <w:rPr>
                <w:rFonts w:ascii="Times New Roman" w:hAnsi="Times New Roman" w:cs="Times New Roman"/>
                <w:b/>
                <w:lang w:val="en-US"/>
              </w:rPr>
              <w:t>Composite outcome</w:t>
            </w:r>
          </w:p>
        </w:tc>
      </w:tr>
      <w:tr w:rsidR="00730413" w:rsidRPr="00DC0C0E" w14:paraId="31328C2D" w14:textId="77777777" w:rsidTr="00DC72DB">
        <w:tc>
          <w:tcPr>
            <w:tcW w:w="3492" w:type="dxa"/>
          </w:tcPr>
          <w:p w14:paraId="3330EA33" w14:textId="77777777" w:rsidR="00730413" w:rsidRPr="00F46E74" w:rsidRDefault="00730413" w:rsidP="00730413">
            <w:pPr>
              <w:rPr>
                <w:b/>
                <w:lang w:val="en-US"/>
              </w:rPr>
            </w:pPr>
            <w:r>
              <w:rPr>
                <w:rFonts w:ascii="Times New Roman" w:hAnsi="Times New Roman" w:cs="Times New Roman"/>
                <w:b/>
                <w:bCs/>
                <w:lang w:val="en-US"/>
              </w:rPr>
              <w:t>Studies with DAPT+DOAC</w:t>
            </w:r>
            <w:r>
              <w:rPr>
                <w:rFonts w:ascii="Times New Roman" w:hAnsi="Times New Roman" w:cs="Times New Roman"/>
                <w:b/>
                <w:bCs/>
                <w:lang w:val="en-US"/>
              </w:rPr>
              <w:br/>
              <w:t>(5</w:t>
            </w:r>
            <w:r w:rsidRPr="00F46E74">
              <w:rPr>
                <w:rFonts w:ascii="Times New Roman" w:hAnsi="Times New Roman" w:cs="Times New Roman"/>
                <w:b/>
                <w:bCs/>
                <w:lang w:val="en-US"/>
              </w:rPr>
              <w:t xml:space="preserve"> studies)</w:t>
            </w:r>
          </w:p>
        </w:tc>
        <w:tc>
          <w:tcPr>
            <w:tcW w:w="1704" w:type="dxa"/>
          </w:tcPr>
          <w:p w14:paraId="769580BD" w14:textId="77777777" w:rsidR="00730413" w:rsidRPr="00F46E74" w:rsidRDefault="00730413" w:rsidP="00DC72DB">
            <w:pPr>
              <w:rPr>
                <w:lang w:val="en-US"/>
              </w:rPr>
            </w:pPr>
            <w:r>
              <w:rPr>
                <w:rFonts w:ascii="Times New Roman" w:hAnsi="Times New Roman" w:cs="Times New Roman"/>
              </w:rPr>
              <w:t>1.</w:t>
            </w:r>
            <w:r>
              <w:rPr>
                <w:rFonts w:ascii="Times New Roman" w:hAnsi="Times New Roman" w:cs="Times New Roman"/>
                <w:lang w:val="en-US"/>
              </w:rPr>
              <w:t>40</w:t>
            </w:r>
            <w:r>
              <w:rPr>
                <w:rFonts w:ascii="Times New Roman" w:hAnsi="Times New Roman" w:cs="Times New Roman"/>
              </w:rPr>
              <w:t xml:space="preserve"> (0.</w:t>
            </w:r>
            <w:r>
              <w:rPr>
                <w:rFonts w:ascii="Times New Roman" w:hAnsi="Times New Roman" w:cs="Times New Roman"/>
                <w:lang w:val="en-US"/>
              </w:rPr>
              <w:t>67</w:t>
            </w:r>
            <w:r>
              <w:rPr>
                <w:rFonts w:ascii="Times New Roman" w:hAnsi="Times New Roman" w:cs="Times New Roman"/>
              </w:rPr>
              <w:t>-</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92</w:t>
            </w:r>
            <w:r w:rsidRPr="00F46E74">
              <w:rPr>
                <w:rFonts w:ascii="Times New Roman" w:hAnsi="Times New Roman" w:cs="Times New Roman"/>
              </w:rPr>
              <w:t>)</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4" w:type="dxa"/>
          </w:tcPr>
          <w:p w14:paraId="6078C72C" w14:textId="77777777" w:rsidR="00730413" w:rsidRPr="00F46E74" w:rsidRDefault="00730413" w:rsidP="00DC72DB">
            <w:pPr>
              <w:rPr>
                <w:lang w:val="en-US"/>
              </w:rPr>
            </w:pPr>
            <w:r w:rsidRPr="00F46E74">
              <w:rPr>
                <w:rFonts w:ascii="Times New Roman" w:hAnsi="Times New Roman" w:cs="Times New Roman"/>
              </w:rPr>
              <w:t>0</w:t>
            </w:r>
            <w:r w:rsidRPr="00F46E74">
              <w:rPr>
                <w:rFonts w:ascii="Times New Roman" w:hAnsi="Times New Roman" w:cs="Times New Roman"/>
                <w:lang w:val="en-US"/>
              </w:rPr>
              <w:t>.</w:t>
            </w:r>
            <w:r w:rsidRPr="00F46E74">
              <w:rPr>
                <w:rFonts w:ascii="Times New Roman" w:hAnsi="Times New Roman" w:cs="Times New Roman"/>
              </w:rPr>
              <w:t>79</w:t>
            </w:r>
            <w:r w:rsidRPr="00F46E74">
              <w:rPr>
                <w:rFonts w:ascii="Times New Roman" w:hAnsi="Times New Roman" w:cs="Times New Roman"/>
                <w:lang w:val="en-US"/>
              </w:rPr>
              <w:t xml:space="preserve"> (0.</w:t>
            </w:r>
            <w:r w:rsidRPr="00F46E74">
              <w:rPr>
                <w:rFonts w:ascii="Times New Roman" w:hAnsi="Times New Roman" w:cs="Times New Roman"/>
              </w:rPr>
              <w:t>27- 2.29</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147DCE36" w14:textId="77777777" w:rsidR="00730413" w:rsidRPr="00F46E74" w:rsidRDefault="00730413" w:rsidP="00DC72DB">
            <w:pPr>
              <w:rPr>
                <w:lang w:val="en-US"/>
              </w:rPr>
            </w:pPr>
            <w:r w:rsidRPr="00F46E74">
              <w:rPr>
                <w:rFonts w:ascii="Times New Roman" w:hAnsi="Times New Roman" w:cs="Times New Roman"/>
                <w:lang w:val="en-US"/>
              </w:rPr>
              <w:t>0.</w:t>
            </w:r>
            <w:r w:rsidRPr="00F46E74">
              <w:rPr>
                <w:rFonts w:ascii="Times New Roman" w:hAnsi="Times New Roman" w:cs="Times New Roman"/>
              </w:rPr>
              <w:t>29</w:t>
            </w:r>
            <w:r w:rsidRPr="00F46E74">
              <w:rPr>
                <w:rFonts w:ascii="Times New Roman" w:hAnsi="Times New Roman" w:cs="Times New Roman"/>
                <w:lang w:val="en-US"/>
              </w:rPr>
              <w:t xml:space="preserve"> (0.</w:t>
            </w:r>
            <w:r w:rsidRPr="00F46E74">
              <w:rPr>
                <w:rFonts w:ascii="Times New Roman" w:hAnsi="Times New Roman" w:cs="Times New Roman"/>
              </w:rPr>
              <w:t>06</w:t>
            </w:r>
            <w:r w:rsidRPr="00F46E74">
              <w:rPr>
                <w:rFonts w:ascii="Times New Roman" w:hAnsi="Times New Roman" w:cs="Times New Roman"/>
                <w:lang w:val="en-US"/>
              </w:rPr>
              <w:t>-</w:t>
            </w:r>
            <w:r w:rsidRPr="00F46E74">
              <w:rPr>
                <w:rFonts w:ascii="Times New Roman" w:hAnsi="Times New Roman" w:cs="Times New Roman"/>
              </w:rPr>
              <w:t>1.43</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395C9E52" w14:textId="77777777" w:rsidR="00730413" w:rsidRPr="00F46E74" w:rsidRDefault="00730413" w:rsidP="00DC72DB">
            <w:pPr>
              <w:rPr>
                <w:lang w:val="en-US"/>
              </w:rPr>
            </w:pPr>
            <w:r w:rsidRPr="00F46E74">
              <w:rPr>
                <w:rFonts w:ascii="Times New Roman" w:hAnsi="Times New Roman" w:cs="Times New Roman"/>
                <w:lang w:val="en-US"/>
              </w:rPr>
              <w:t>0.</w:t>
            </w:r>
            <w:r w:rsidRPr="00F46E74">
              <w:rPr>
                <w:rFonts w:ascii="Times New Roman" w:hAnsi="Times New Roman" w:cs="Times New Roman"/>
              </w:rPr>
              <w:t>53</w:t>
            </w:r>
            <w:r w:rsidRPr="00F46E74">
              <w:rPr>
                <w:rFonts w:ascii="Times New Roman" w:hAnsi="Times New Roman" w:cs="Times New Roman"/>
                <w:lang w:val="en-US"/>
              </w:rPr>
              <w:t xml:space="preserve"> (0.2</w:t>
            </w:r>
            <w:r w:rsidRPr="00F46E74">
              <w:rPr>
                <w:rFonts w:ascii="Times New Roman" w:hAnsi="Times New Roman" w:cs="Times New Roman"/>
              </w:rPr>
              <w:t>6</w:t>
            </w:r>
            <w:r w:rsidRPr="00F46E74">
              <w:rPr>
                <w:rFonts w:ascii="Times New Roman" w:hAnsi="Times New Roman" w:cs="Times New Roman"/>
                <w:lang w:val="en-US"/>
              </w:rPr>
              <w:t>-</w:t>
            </w:r>
            <w:r w:rsidRPr="00F46E74">
              <w:rPr>
                <w:rFonts w:ascii="Times New Roman" w:hAnsi="Times New Roman" w:cs="Times New Roman"/>
              </w:rPr>
              <w:t>1.09)</w:t>
            </w:r>
            <w:r w:rsidRPr="00F46E74">
              <w:rPr>
                <w:rFonts w:ascii="Times New Roman" w:hAnsi="Times New Roman" w:cs="Times New Roman"/>
                <w:lang w:val="en-US"/>
              </w:rPr>
              <w:t>, I2=0%</w:t>
            </w:r>
          </w:p>
        </w:tc>
      </w:tr>
      <w:tr w:rsidR="00730413" w:rsidRPr="004E7F2F" w14:paraId="32481E6C" w14:textId="77777777" w:rsidTr="00DC72DB">
        <w:tc>
          <w:tcPr>
            <w:tcW w:w="3492" w:type="dxa"/>
          </w:tcPr>
          <w:p w14:paraId="7B3872C2" w14:textId="77777777" w:rsidR="00730413" w:rsidRPr="00F46E74" w:rsidRDefault="00730413" w:rsidP="00730413">
            <w:pPr>
              <w:rPr>
                <w:b/>
                <w:lang w:val="en-US"/>
              </w:rPr>
            </w:pPr>
            <w:r w:rsidRPr="00F46E74">
              <w:rPr>
                <w:rFonts w:ascii="Times New Roman" w:hAnsi="Times New Roman" w:cs="Times New Roman"/>
                <w:b/>
                <w:bCs/>
                <w:lang w:val="en-US"/>
              </w:rPr>
              <w:t>Studies with rivaroxaban</w:t>
            </w:r>
            <w:r w:rsidRPr="00F46E74">
              <w:rPr>
                <w:rFonts w:ascii="Times New Roman" w:hAnsi="Times New Roman" w:cs="Times New Roman"/>
                <w:b/>
                <w:bCs/>
                <w:lang w:val="en-US"/>
              </w:rPr>
              <w:br/>
              <w:t>(3 studies included)</w:t>
            </w:r>
          </w:p>
        </w:tc>
        <w:tc>
          <w:tcPr>
            <w:tcW w:w="1704" w:type="dxa"/>
          </w:tcPr>
          <w:p w14:paraId="3F978991" w14:textId="77777777" w:rsidR="00730413" w:rsidRPr="00F46E74" w:rsidRDefault="00730413" w:rsidP="00DC72DB">
            <w:pPr>
              <w:rPr>
                <w:lang w:val="en-US"/>
              </w:rPr>
            </w:pPr>
            <w:r w:rsidRPr="00F46E74">
              <w:rPr>
                <w:rFonts w:ascii="Times New Roman" w:hAnsi="Times New Roman" w:cs="Times New Roman"/>
                <w:iCs/>
              </w:rPr>
              <w:t>1.87 (1.08-3.24)</w:t>
            </w:r>
            <w:r w:rsidRPr="00F46E74">
              <w:rPr>
                <w:rFonts w:ascii="Times New Roman" w:hAnsi="Times New Roman" w:cs="Times New Roman"/>
                <w:iCs/>
                <w:lang w:val="en-US"/>
              </w:rPr>
              <w:t>, 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4" w:type="dxa"/>
          </w:tcPr>
          <w:p w14:paraId="33855AB7" w14:textId="77777777" w:rsidR="00730413" w:rsidRPr="00F46E74" w:rsidRDefault="00730413" w:rsidP="00DC72DB">
            <w:pPr>
              <w:rPr>
                <w:lang w:val="en-US"/>
              </w:rPr>
            </w:pPr>
            <w:r w:rsidRPr="00F46E74">
              <w:rPr>
                <w:rFonts w:ascii="Times New Roman" w:hAnsi="Times New Roman" w:cs="Times New Roman"/>
              </w:rPr>
              <w:t>0.56 (0.21-1.45)</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1DF5EC8F" w14:textId="77777777" w:rsidR="00730413" w:rsidRPr="00F46E74" w:rsidRDefault="00730413" w:rsidP="00DC72DB">
            <w:pPr>
              <w:rPr>
                <w:lang w:val="en-US"/>
              </w:rPr>
            </w:pPr>
            <w:r w:rsidRPr="00F46E74">
              <w:rPr>
                <w:rFonts w:ascii="Times New Roman" w:hAnsi="Times New Roman" w:cs="Times New Roman"/>
                <w:iCs/>
              </w:rPr>
              <w:t>0.19 (0.05-0.67)</w:t>
            </w:r>
            <w:r w:rsidRPr="00F46E74">
              <w:rPr>
                <w:rFonts w:ascii="Times New Roman" w:hAnsi="Times New Roman" w:cs="Times New Roman"/>
                <w:iCs/>
                <w:lang w:val="en-US"/>
              </w:rPr>
              <w:t>, 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5" w:type="dxa"/>
          </w:tcPr>
          <w:p w14:paraId="7E80E7C3" w14:textId="77777777" w:rsidR="00730413" w:rsidRPr="00F46E74" w:rsidRDefault="00730413" w:rsidP="00DC72DB">
            <w:pPr>
              <w:rPr>
                <w:lang w:val="en-US"/>
              </w:rPr>
            </w:pPr>
            <w:r w:rsidRPr="00F46E74">
              <w:rPr>
                <w:rFonts w:ascii="Times New Roman" w:hAnsi="Times New Roman" w:cs="Times New Roman"/>
                <w:iCs/>
              </w:rPr>
              <w:t xml:space="preserve">0.32 (0.16-0.64),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r>
      <w:tr w:rsidR="00730413" w:rsidRPr="00DC0C0E" w14:paraId="20CA31BD" w14:textId="77777777" w:rsidTr="00DC72DB">
        <w:tc>
          <w:tcPr>
            <w:tcW w:w="3492" w:type="dxa"/>
          </w:tcPr>
          <w:p w14:paraId="13C3F55F" w14:textId="77777777" w:rsidR="00730413" w:rsidRPr="00F46E74" w:rsidRDefault="00730413" w:rsidP="00730413">
            <w:pPr>
              <w:rPr>
                <w:b/>
                <w:lang w:val="en-US"/>
              </w:rPr>
            </w:pPr>
            <w:r w:rsidRPr="00F46E74">
              <w:rPr>
                <w:rFonts w:ascii="Times New Roman" w:hAnsi="Times New Roman" w:cs="Times New Roman"/>
                <w:b/>
                <w:bCs/>
                <w:lang w:val="en-US"/>
              </w:rPr>
              <w:t>Studies with apixaban</w:t>
            </w:r>
            <w:r w:rsidRPr="00F46E74">
              <w:rPr>
                <w:rFonts w:ascii="Times New Roman" w:hAnsi="Times New Roman" w:cs="Times New Roman"/>
                <w:b/>
                <w:bCs/>
                <w:lang w:val="en-US"/>
              </w:rPr>
              <w:br/>
              <w:t>(2 studies included)</w:t>
            </w:r>
          </w:p>
        </w:tc>
        <w:tc>
          <w:tcPr>
            <w:tcW w:w="1704" w:type="dxa"/>
          </w:tcPr>
          <w:p w14:paraId="5FA8F2B6" w14:textId="77777777" w:rsidR="00730413" w:rsidRPr="00F46E74" w:rsidRDefault="00730413" w:rsidP="00DC72DB">
            <w:pPr>
              <w:rPr>
                <w:lang w:val="en-US"/>
              </w:rPr>
            </w:pPr>
            <w:r w:rsidRPr="00F46E74">
              <w:rPr>
                <w:rFonts w:ascii="Times New Roman" w:hAnsi="Times New Roman" w:cs="Times New Roman"/>
              </w:rPr>
              <w:t xml:space="preserve">1.57 (0.24-10.15), </w:t>
            </w:r>
            <w:r w:rsidRPr="00F46E74">
              <w:rPr>
                <w:rFonts w:ascii="Times New Roman" w:hAnsi="Times New Roman" w:cs="Times New Roman"/>
                <w:lang w:val="en-US"/>
              </w:rPr>
              <w:t>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4" w:type="dxa"/>
          </w:tcPr>
          <w:p w14:paraId="6F74089B" w14:textId="77777777" w:rsidR="00730413" w:rsidRPr="00F46E74" w:rsidRDefault="00730413" w:rsidP="00DC72DB">
            <w:pPr>
              <w:rPr>
                <w:lang w:val="en-US"/>
              </w:rPr>
            </w:pPr>
            <w:r w:rsidRPr="00F46E74">
              <w:rPr>
                <w:rFonts w:ascii="Times New Roman" w:hAnsi="Times New Roman" w:cs="Times New Roman"/>
              </w:rPr>
              <w:t xml:space="preserve">0.22 (0.02-2.08), </w:t>
            </w:r>
            <w:r w:rsidRPr="00F46E74">
              <w:rPr>
                <w:rFonts w:ascii="Times New Roman" w:hAnsi="Times New Roman" w:cs="Times New Roman"/>
                <w:lang w:val="en-US"/>
              </w:rPr>
              <w:t>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517B1001" w14:textId="77777777" w:rsidR="00730413" w:rsidRPr="00F46E74" w:rsidRDefault="00730413" w:rsidP="00DC72DB">
            <w:pPr>
              <w:rPr>
                <w:lang w:val="en-US"/>
              </w:rPr>
            </w:pPr>
            <w:r w:rsidRPr="00F46E74">
              <w:rPr>
                <w:rFonts w:ascii="Times New Roman" w:hAnsi="Times New Roman" w:cs="Times New Roman"/>
              </w:rPr>
              <w:t xml:space="preserve">0.28 (0.01-7.31), </w:t>
            </w:r>
            <w:r w:rsidRPr="00F46E74">
              <w:rPr>
                <w:rFonts w:ascii="Times New Roman" w:hAnsi="Times New Roman" w:cs="Times New Roman"/>
                <w:lang w:val="en-US"/>
              </w:rPr>
              <w:t>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7921CD34" w14:textId="77777777" w:rsidR="00730413" w:rsidRPr="00F46E74" w:rsidRDefault="00730413" w:rsidP="00DC72DB">
            <w:pPr>
              <w:rPr>
                <w:lang w:val="en-US"/>
              </w:rPr>
            </w:pPr>
            <w:r w:rsidRPr="00F46E74">
              <w:rPr>
                <w:rFonts w:ascii="Times New Roman" w:hAnsi="Times New Roman" w:cs="Times New Roman"/>
                <w:lang w:val="en-US"/>
              </w:rPr>
              <w:t>0.</w:t>
            </w:r>
            <w:r w:rsidRPr="00F46E74">
              <w:rPr>
                <w:rFonts w:ascii="Times New Roman" w:hAnsi="Times New Roman" w:cs="Times New Roman"/>
              </w:rPr>
              <w:t>55</w:t>
            </w:r>
            <w:r w:rsidRPr="00F46E74">
              <w:rPr>
                <w:rFonts w:ascii="Times New Roman" w:hAnsi="Times New Roman" w:cs="Times New Roman"/>
                <w:lang w:val="en-US"/>
              </w:rPr>
              <w:t xml:space="preserve"> (0.</w:t>
            </w:r>
            <w:r w:rsidRPr="00F46E74">
              <w:rPr>
                <w:rFonts w:ascii="Times New Roman" w:hAnsi="Times New Roman" w:cs="Times New Roman"/>
              </w:rPr>
              <w:t>13</w:t>
            </w:r>
            <w:r w:rsidRPr="00F46E74">
              <w:rPr>
                <w:rFonts w:ascii="Times New Roman" w:hAnsi="Times New Roman" w:cs="Times New Roman"/>
                <w:lang w:val="en-US"/>
              </w:rPr>
              <w:t>-</w:t>
            </w:r>
            <w:r w:rsidRPr="00F46E74">
              <w:rPr>
                <w:rFonts w:ascii="Times New Roman" w:hAnsi="Times New Roman" w:cs="Times New Roman"/>
              </w:rPr>
              <w:t>2.21)</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r>
      <w:tr w:rsidR="00730413" w:rsidRPr="00306055" w14:paraId="7D4FCE8F" w14:textId="77777777" w:rsidTr="00DC72DB">
        <w:tc>
          <w:tcPr>
            <w:tcW w:w="3492" w:type="dxa"/>
          </w:tcPr>
          <w:p w14:paraId="07E2DE3B" w14:textId="77777777" w:rsidR="00730413" w:rsidRPr="001F560B" w:rsidRDefault="00730413" w:rsidP="00730413">
            <w:pPr>
              <w:rPr>
                <w:b/>
                <w:vertAlign w:val="superscript"/>
                <w:lang w:val="en-US"/>
              </w:rPr>
            </w:pPr>
            <w:r w:rsidRPr="00F46E74">
              <w:rPr>
                <w:rFonts w:ascii="Times New Roman" w:hAnsi="Times New Roman" w:cs="Times New Roman"/>
                <w:b/>
                <w:bCs/>
                <w:lang w:val="en-US"/>
              </w:rPr>
              <w:t>RCTs</w:t>
            </w:r>
            <w:r w:rsidRPr="00F46E74">
              <w:rPr>
                <w:rFonts w:ascii="Times New Roman" w:hAnsi="Times New Roman" w:cs="Times New Roman"/>
                <w:b/>
                <w:bCs/>
                <w:lang w:val="en-US"/>
              </w:rPr>
              <w:br/>
              <w:t>(</w:t>
            </w:r>
            <w:r w:rsidRPr="00F46E74">
              <w:rPr>
                <w:rFonts w:ascii="Times New Roman" w:hAnsi="Times New Roman" w:cs="Times New Roman"/>
                <w:b/>
                <w:bCs/>
              </w:rPr>
              <w:t>3</w:t>
            </w:r>
            <w:r w:rsidRPr="00F46E74">
              <w:rPr>
                <w:rFonts w:ascii="Times New Roman" w:hAnsi="Times New Roman" w:cs="Times New Roman"/>
                <w:b/>
                <w:bCs/>
                <w:lang w:val="en-US"/>
              </w:rPr>
              <w:t xml:space="preserve"> studies included)</w:t>
            </w:r>
          </w:p>
        </w:tc>
        <w:tc>
          <w:tcPr>
            <w:tcW w:w="1704" w:type="dxa"/>
          </w:tcPr>
          <w:p w14:paraId="25742440" w14:textId="77777777" w:rsidR="00730413" w:rsidRPr="00306055" w:rsidRDefault="00730413" w:rsidP="00DC72DB">
            <w:pPr>
              <w:rPr>
                <w:rFonts w:ascii="Times New Roman" w:hAnsi="Times New Roman" w:cs="Times New Roman"/>
                <w:szCs w:val="18"/>
              </w:rPr>
            </w:pPr>
            <w:r w:rsidRPr="00306055">
              <w:rPr>
                <w:rFonts w:ascii="Times New Roman" w:hAnsi="Times New Roman" w:cs="Times New Roman"/>
                <w:szCs w:val="18"/>
              </w:rPr>
              <w:t xml:space="preserve">1.51 (0.54-4.22), </w:t>
            </w:r>
            <w:r w:rsidRPr="00306055">
              <w:rPr>
                <w:rFonts w:ascii="Times New Roman" w:hAnsi="Times New Roman" w:cs="Times New Roman"/>
                <w:szCs w:val="18"/>
                <w:lang w:val="en-US"/>
              </w:rPr>
              <w:t>I2=0%</w:t>
            </w:r>
          </w:p>
        </w:tc>
        <w:tc>
          <w:tcPr>
            <w:tcW w:w="1704" w:type="dxa"/>
          </w:tcPr>
          <w:p w14:paraId="739F622B" w14:textId="77777777" w:rsidR="00730413" w:rsidRPr="00306055" w:rsidRDefault="00730413" w:rsidP="00DC72DB">
            <w:pPr>
              <w:rPr>
                <w:rFonts w:ascii="Times New Roman" w:hAnsi="Times New Roman" w:cs="Times New Roman"/>
                <w:szCs w:val="18"/>
              </w:rPr>
            </w:pPr>
            <w:r w:rsidRPr="00306055">
              <w:rPr>
                <w:rFonts w:ascii="Times New Roman" w:hAnsi="Times New Roman" w:cs="Times New Roman"/>
                <w:szCs w:val="18"/>
              </w:rPr>
              <w:t xml:space="preserve">0.22 (0.02-2.08), </w:t>
            </w:r>
            <w:r w:rsidRPr="00306055">
              <w:rPr>
                <w:rFonts w:ascii="Times New Roman" w:hAnsi="Times New Roman" w:cs="Times New Roman"/>
                <w:szCs w:val="18"/>
                <w:lang w:val="en-US"/>
              </w:rPr>
              <w:t>I2=0%</w:t>
            </w:r>
          </w:p>
        </w:tc>
        <w:tc>
          <w:tcPr>
            <w:tcW w:w="1705" w:type="dxa"/>
          </w:tcPr>
          <w:p w14:paraId="4486114B" w14:textId="77777777" w:rsidR="00730413" w:rsidRPr="00306055" w:rsidRDefault="00730413" w:rsidP="00DC72DB">
            <w:pPr>
              <w:rPr>
                <w:rFonts w:ascii="Times New Roman" w:hAnsi="Times New Roman" w:cs="Times New Roman"/>
                <w:lang w:val="en-US"/>
              </w:rPr>
            </w:pPr>
            <w:r w:rsidRPr="00306055">
              <w:rPr>
                <w:rFonts w:ascii="Times New Roman" w:hAnsi="Times New Roman" w:cs="Times New Roman"/>
                <w:szCs w:val="18"/>
              </w:rPr>
              <w:t xml:space="preserve">0.28 (0.01-7.31), </w:t>
            </w:r>
            <w:r w:rsidRPr="00306055">
              <w:rPr>
                <w:rFonts w:ascii="Times New Roman" w:hAnsi="Times New Roman" w:cs="Times New Roman"/>
                <w:szCs w:val="18"/>
                <w:lang w:val="en-US"/>
              </w:rPr>
              <w:t>I2=0%</w:t>
            </w:r>
          </w:p>
        </w:tc>
        <w:tc>
          <w:tcPr>
            <w:tcW w:w="1705" w:type="dxa"/>
          </w:tcPr>
          <w:p w14:paraId="665245E2" w14:textId="77777777" w:rsidR="00730413" w:rsidRPr="00306055" w:rsidRDefault="00730413" w:rsidP="00DC72DB">
            <w:pPr>
              <w:rPr>
                <w:rFonts w:ascii="Times New Roman" w:hAnsi="Times New Roman" w:cs="Times New Roman"/>
                <w:lang w:val="en-US"/>
              </w:rPr>
            </w:pPr>
            <w:r w:rsidRPr="00306055">
              <w:rPr>
                <w:rFonts w:ascii="Times New Roman" w:hAnsi="Times New Roman" w:cs="Times New Roman"/>
                <w:szCs w:val="18"/>
                <w:lang w:val="en-US"/>
              </w:rPr>
              <w:t>0.</w:t>
            </w:r>
            <w:r w:rsidRPr="00306055">
              <w:rPr>
                <w:rFonts w:ascii="Times New Roman" w:hAnsi="Times New Roman" w:cs="Times New Roman"/>
                <w:szCs w:val="18"/>
              </w:rPr>
              <w:t>55</w:t>
            </w:r>
            <w:r w:rsidRPr="00306055">
              <w:rPr>
                <w:rFonts w:ascii="Times New Roman" w:hAnsi="Times New Roman" w:cs="Times New Roman"/>
                <w:szCs w:val="18"/>
                <w:lang w:val="en-US"/>
              </w:rPr>
              <w:t xml:space="preserve"> (0.</w:t>
            </w:r>
            <w:r w:rsidRPr="00306055">
              <w:rPr>
                <w:rFonts w:ascii="Times New Roman" w:hAnsi="Times New Roman" w:cs="Times New Roman"/>
                <w:szCs w:val="18"/>
              </w:rPr>
              <w:t>13</w:t>
            </w:r>
            <w:r w:rsidRPr="00306055">
              <w:rPr>
                <w:rFonts w:ascii="Times New Roman" w:hAnsi="Times New Roman" w:cs="Times New Roman"/>
                <w:szCs w:val="18"/>
                <w:lang w:val="en-US"/>
              </w:rPr>
              <w:t>-</w:t>
            </w:r>
            <w:r w:rsidRPr="00306055">
              <w:rPr>
                <w:rFonts w:ascii="Times New Roman" w:hAnsi="Times New Roman" w:cs="Times New Roman"/>
                <w:szCs w:val="18"/>
              </w:rPr>
              <w:t>2.21)</w:t>
            </w:r>
            <w:r w:rsidRPr="00306055">
              <w:rPr>
                <w:rFonts w:ascii="Times New Roman" w:hAnsi="Times New Roman" w:cs="Times New Roman"/>
                <w:szCs w:val="18"/>
                <w:lang w:val="en-US"/>
              </w:rPr>
              <w:t>, I2=0%</w:t>
            </w:r>
          </w:p>
        </w:tc>
      </w:tr>
      <w:tr w:rsidR="00730413" w:rsidRPr="00DC0C0E" w14:paraId="4617EAF0" w14:textId="77777777" w:rsidTr="00DC72DB">
        <w:tc>
          <w:tcPr>
            <w:tcW w:w="3492" w:type="dxa"/>
          </w:tcPr>
          <w:p w14:paraId="79B42D85" w14:textId="77777777" w:rsidR="00730413" w:rsidRPr="00F46E74" w:rsidRDefault="00730413" w:rsidP="00730413">
            <w:pPr>
              <w:rPr>
                <w:b/>
                <w:lang w:val="en-US"/>
              </w:rPr>
            </w:pPr>
            <w:r w:rsidRPr="00F46E74">
              <w:rPr>
                <w:rFonts w:ascii="Times New Roman" w:hAnsi="Times New Roman" w:cs="Times New Roman"/>
                <w:b/>
                <w:bCs/>
                <w:lang w:val="en-US"/>
              </w:rPr>
              <w:t>Studies with &gt;</w:t>
            </w:r>
            <w:r>
              <w:rPr>
                <w:rFonts w:ascii="Times New Roman" w:hAnsi="Times New Roman" w:cs="Times New Roman"/>
                <w:b/>
                <w:bCs/>
                <w:lang w:val="en-US"/>
              </w:rPr>
              <w:t>1y follow up</w:t>
            </w:r>
            <w:r w:rsidRPr="00F46E74">
              <w:rPr>
                <w:rFonts w:ascii="Times New Roman" w:hAnsi="Times New Roman" w:cs="Times New Roman"/>
                <w:b/>
                <w:bCs/>
                <w:lang w:val="en-US"/>
              </w:rPr>
              <w:br/>
              <w:t>(4 studies included)</w:t>
            </w:r>
          </w:p>
        </w:tc>
        <w:tc>
          <w:tcPr>
            <w:tcW w:w="1704" w:type="dxa"/>
          </w:tcPr>
          <w:p w14:paraId="104344F9" w14:textId="77777777" w:rsidR="00730413" w:rsidRPr="00F46E74" w:rsidRDefault="00730413" w:rsidP="00DC72DB">
            <w:pPr>
              <w:rPr>
                <w:lang w:val="en-US"/>
              </w:rPr>
            </w:pPr>
            <w:r w:rsidRPr="00F46E74">
              <w:rPr>
                <w:rFonts w:ascii="Times New Roman" w:hAnsi="Times New Roman" w:cs="Times New Roman"/>
                <w:iCs/>
              </w:rPr>
              <w:t xml:space="preserve">2.11 (1.28-3.48),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4" w:type="dxa"/>
          </w:tcPr>
          <w:p w14:paraId="7FB9CF75" w14:textId="77777777" w:rsidR="00730413" w:rsidRPr="00F46E74" w:rsidRDefault="00730413" w:rsidP="00DC72DB">
            <w:pPr>
              <w:rPr>
                <w:lang w:val="en-US"/>
              </w:rPr>
            </w:pPr>
            <w:r w:rsidRPr="00F46E74">
              <w:rPr>
                <w:rFonts w:ascii="Times New Roman" w:hAnsi="Times New Roman" w:cs="Times New Roman"/>
                <w:iCs/>
              </w:rPr>
              <w:t xml:space="preserve">0.39 (0.20-0.76),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5" w:type="dxa"/>
          </w:tcPr>
          <w:p w14:paraId="1658B4E4" w14:textId="77777777" w:rsidR="00730413" w:rsidRPr="00F46E74" w:rsidRDefault="00730413" w:rsidP="00DC72DB">
            <w:pPr>
              <w:rPr>
                <w:lang w:val="en-US"/>
              </w:rPr>
            </w:pPr>
            <w:r w:rsidRPr="00F46E74">
              <w:rPr>
                <w:rFonts w:ascii="Times New Roman" w:hAnsi="Times New Roman" w:cs="Times New Roman"/>
                <w:iCs/>
              </w:rPr>
              <w:t xml:space="preserve">0.28 (0.10-0.77),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5" w:type="dxa"/>
          </w:tcPr>
          <w:p w14:paraId="64204C31" w14:textId="77777777" w:rsidR="00730413" w:rsidRPr="00F46E74" w:rsidRDefault="00730413" w:rsidP="00DC72DB">
            <w:pPr>
              <w:rPr>
                <w:lang w:val="en-US"/>
              </w:rPr>
            </w:pPr>
            <w:r w:rsidRPr="00F46E74">
              <w:rPr>
                <w:rFonts w:ascii="Times New Roman" w:hAnsi="Times New Roman" w:cs="Times New Roman"/>
                <w:iCs/>
              </w:rPr>
              <w:t xml:space="preserve">0.31 (0.18-0.52),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r>
      <w:tr w:rsidR="00730413" w:rsidRPr="00DC0C0E" w14:paraId="604836E1" w14:textId="77777777" w:rsidTr="00DC72DB">
        <w:tc>
          <w:tcPr>
            <w:tcW w:w="3492" w:type="dxa"/>
          </w:tcPr>
          <w:p w14:paraId="1E9CCBB0" w14:textId="77777777" w:rsidR="00730413" w:rsidRPr="00D67D28" w:rsidRDefault="00730413" w:rsidP="00730413">
            <w:pPr>
              <w:rPr>
                <w:b/>
                <w:bCs/>
                <w:vertAlign w:val="superscript"/>
                <w:lang w:val="en-US"/>
              </w:rPr>
            </w:pPr>
            <w:r w:rsidRPr="00F46E74">
              <w:rPr>
                <w:rFonts w:ascii="Times New Roman" w:hAnsi="Times New Roman" w:cs="Times New Roman"/>
                <w:b/>
                <w:bCs/>
                <w:lang w:val="en-US"/>
              </w:rPr>
              <w:t>Sample &gt;100 patients</w:t>
            </w:r>
            <w:r w:rsidRPr="00F46E74">
              <w:rPr>
                <w:rFonts w:ascii="Times New Roman" w:hAnsi="Times New Roman" w:cs="Times New Roman"/>
                <w:b/>
                <w:bCs/>
                <w:lang w:val="en-US"/>
              </w:rPr>
              <w:br/>
              <w:t>(3 studies included)</w:t>
            </w:r>
          </w:p>
        </w:tc>
        <w:tc>
          <w:tcPr>
            <w:tcW w:w="1704" w:type="dxa"/>
          </w:tcPr>
          <w:p w14:paraId="003ED1E5" w14:textId="77777777" w:rsidR="00730413" w:rsidRPr="00F46E74" w:rsidRDefault="00730413" w:rsidP="00DC72DB">
            <w:pPr>
              <w:rPr>
                <w:lang w:val="en-US"/>
              </w:rPr>
            </w:pPr>
            <w:r w:rsidRPr="00F46E74">
              <w:rPr>
                <w:rFonts w:ascii="Times New Roman" w:hAnsi="Times New Roman" w:cs="Times New Roman"/>
                <w:iCs/>
              </w:rPr>
              <w:t xml:space="preserve">2.36 (1.35-4.12),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4" w:type="dxa"/>
          </w:tcPr>
          <w:p w14:paraId="0506DF17" w14:textId="77777777" w:rsidR="00730413" w:rsidRPr="00F46E74" w:rsidRDefault="00730413" w:rsidP="00DC72DB">
            <w:pPr>
              <w:rPr>
                <w:lang w:val="en-US"/>
              </w:rPr>
            </w:pPr>
            <w:r w:rsidRPr="00F46E74">
              <w:rPr>
                <w:rFonts w:ascii="Times New Roman" w:hAnsi="Times New Roman" w:cs="Times New Roman"/>
                <w:iCs/>
              </w:rPr>
              <w:t xml:space="preserve">0.37 (0.18-0.74),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5" w:type="dxa"/>
          </w:tcPr>
          <w:p w14:paraId="73A91EDD" w14:textId="77777777" w:rsidR="00730413" w:rsidRPr="00F46E74" w:rsidRDefault="00730413" w:rsidP="00DC72DB">
            <w:pPr>
              <w:rPr>
                <w:lang w:val="en-US"/>
              </w:rPr>
            </w:pPr>
            <w:r w:rsidRPr="00F46E74">
              <w:rPr>
                <w:rFonts w:ascii="Times New Roman" w:hAnsi="Times New Roman" w:cs="Times New Roman"/>
                <w:iCs/>
              </w:rPr>
              <w:t xml:space="preserve">0.30 (0.10-0.93),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c>
          <w:tcPr>
            <w:tcW w:w="1705" w:type="dxa"/>
          </w:tcPr>
          <w:p w14:paraId="3A1204A0" w14:textId="77777777" w:rsidR="00730413" w:rsidRPr="00F46E74" w:rsidRDefault="00730413" w:rsidP="00DC72DB">
            <w:pPr>
              <w:rPr>
                <w:lang w:val="en-US"/>
              </w:rPr>
            </w:pPr>
            <w:r w:rsidRPr="00F46E74">
              <w:rPr>
                <w:rFonts w:ascii="Times New Roman" w:hAnsi="Times New Roman" w:cs="Times New Roman"/>
                <w:iCs/>
              </w:rPr>
              <w:t xml:space="preserve">0.29 (0.16-0.54), </w:t>
            </w:r>
            <w:r w:rsidRPr="00F46E74">
              <w:rPr>
                <w:rFonts w:ascii="Times New Roman" w:hAnsi="Times New Roman" w:cs="Times New Roman"/>
                <w:iCs/>
                <w:lang w:val="en-US"/>
              </w:rPr>
              <w:t>I</w:t>
            </w:r>
            <w:r w:rsidRPr="00F46E74">
              <w:rPr>
                <w:rFonts w:ascii="Times New Roman" w:hAnsi="Times New Roman" w:cs="Times New Roman"/>
                <w:iCs/>
                <w:vertAlign w:val="superscript"/>
                <w:lang w:val="en-US"/>
              </w:rPr>
              <w:t>2</w:t>
            </w:r>
            <w:r w:rsidRPr="00F46E74">
              <w:rPr>
                <w:rFonts w:ascii="Times New Roman" w:hAnsi="Times New Roman" w:cs="Times New Roman"/>
                <w:iCs/>
                <w:lang w:val="en-US"/>
              </w:rPr>
              <w:t>=0%</w:t>
            </w:r>
          </w:p>
        </w:tc>
      </w:tr>
      <w:tr w:rsidR="00730413" w:rsidRPr="00DC0C0E" w14:paraId="66329C26" w14:textId="77777777" w:rsidTr="00DC72DB">
        <w:tc>
          <w:tcPr>
            <w:tcW w:w="3492" w:type="dxa"/>
          </w:tcPr>
          <w:p w14:paraId="4D6E3DE3" w14:textId="77777777" w:rsidR="00730413" w:rsidRPr="00F46E74" w:rsidRDefault="00730413" w:rsidP="00730413">
            <w:pPr>
              <w:rPr>
                <w:rFonts w:ascii="Times New Roman" w:hAnsi="Times New Roman" w:cs="Times New Roman"/>
                <w:b/>
                <w:lang w:val="en-US"/>
              </w:rPr>
            </w:pPr>
            <w:r>
              <w:rPr>
                <w:rFonts w:ascii="Times New Roman" w:hAnsi="Times New Roman" w:cs="Times New Roman"/>
                <w:b/>
                <w:lang w:val="en-US"/>
              </w:rPr>
              <w:t>Exclude abstracts (7</w:t>
            </w:r>
            <w:r w:rsidRPr="00F46E74">
              <w:rPr>
                <w:rFonts w:ascii="Times New Roman" w:hAnsi="Times New Roman" w:cs="Times New Roman"/>
                <w:b/>
                <w:lang w:val="en-US"/>
              </w:rPr>
              <w:t xml:space="preserve"> studies included)</w:t>
            </w:r>
          </w:p>
        </w:tc>
        <w:tc>
          <w:tcPr>
            <w:tcW w:w="1704" w:type="dxa"/>
          </w:tcPr>
          <w:p w14:paraId="194919BD" w14:textId="77777777" w:rsidR="00730413" w:rsidRPr="00F46E74" w:rsidRDefault="00730413" w:rsidP="00DC72DB">
            <w:pPr>
              <w:rPr>
                <w:rFonts w:ascii="Times New Roman" w:hAnsi="Times New Roman" w:cs="Times New Roman"/>
                <w:lang w:val="en-US"/>
              </w:rPr>
            </w:pPr>
            <w:r>
              <w:rPr>
                <w:rFonts w:ascii="Times New Roman" w:hAnsi="Times New Roman" w:cs="Times New Roman"/>
                <w:lang w:val="en-US"/>
              </w:rPr>
              <w:t>1.98 (1.26-3.11</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4" w:type="dxa"/>
          </w:tcPr>
          <w:p w14:paraId="246D2D32"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0.37 (0.20-0.71),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0B6BA039"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0.28 (0.11-0.73),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3AEE6201"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0.33 (0.20-0.54),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r>
      <w:tr w:rsidR="00730413" w:rsidRPr="00DC0C0E" w14:paraId="512DDB57" w14:textId="77777777" w:rsidTr="00DC72DB">
        <w:tc>
          <w:tcPr>
            <w:tcW w:w="3492" w:type="dxa"/>
          </w:tcPr>
          <w:p w14:paraId="3E9D4B33" w14:textId="77777777" w:rsidR="00730413" w:rsidRPr="00302214" w:rsidRDefault="00730413" w:rsidP="00730413">
            <w:pPr>
              <w:rPr>
                <w:rFonts w:ascii="Times New Roman" w:hAnsi="Times New Roman" w:cs="Times New Roman"/>
                <w:b/>
                <w:vertAlign w:val="superscript"/>
                <w:lang w:val="en-US"/>
              </w:rPr>
            </w:pPr>
            <w:r w:rsidRPr="00F46E74">
              <w:rPr>
                <w:rFonts w:ascii="Times New Roman" w:hAnsi="Times New Roman" w:cs="Times New Roman"/>
                <w:b/>
                <w:lang w:val="en-US"/>
              </w:rPr>
              <w:t>Excluded non-English</w:t>
            </w:r>
            <w:r>
              <w:rPr>
                <w:rFonts w:ascii="Times New Roman" w:hAnsi="Times New Roman" w:cs="Times New Roman"/>
                <w:b/>
                <w:lang w:val="en-US"/>
              </w:rPr>
              <w:t xml:space="preserve"> language</w:t>
            </w:r>
            <w:r w:rsidRPr="00F46E74">
              <w:rPr>
                <w:rFonts w:ascii="Times New Roman" w:hAnsi="Times New Roman" w:cs="Times New Roman"/>
                <w:b/>
                <w:lang w:val="en-US"/>
              </w:rPr>
              <w:t xml:space="preserve"> studies (7 studies included) </w:t>
            </w:r>
          </w:p>
        </w:tc>
        <w:tc>
          <w:tcPr>
            <w:tcW w:w="1704" w:type="dxa"/>
          </w:tcPr>
          <w:p w14:paraId="335AC4DC"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1.75 (1.00-3.06),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4" w:type="dxa"/>
          </w:tcPr>
          <w:p w14:paraId="3C3F03E3"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0.44 (0.22-0.89)</w:t>
            </w:r>
            <w:r w:rsidRPr="00F46E74">
              <w:rPr>
                <w:rFonts w:ascii="Times New Roman" w:hAnsi="Times New Roman" w:cs="Times New Roman"/>
              </w:rPr>
              <w:t>,</w:t>
            </w:r>
            <w:r w:rsidRPr="00F46E74">
              <w:rPr>
                <w:rFonts w:ascii="Times New Roman" w:hAnsi="Times New Roman" w:cs="Times New Roman"/>
                <w:lang w:val="en-US"/>
              </w:rPr>
              <w:t xml:space="preserve">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5884FEBE"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0.39 (0.12-1.24),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012DB2B8"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0.41 (0.24-0.70),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r>
      <w:tr w:rsidR="00730413" w:rsidRPr="00DC0C0E" w14:paraId="769AAC89" w14:textId="77777777" w:rsidTr="00DC72DB">
        <w:tc>
          <w:tcPr>
            <w:tcW w:w="3492" w:type="dxa"/>
          </w:tcPr>
          <w:p w14:paraId="67446FAC" w14:textId="77777777" w:rsidR="00730413" w:rsidRPr="00302214" w:rsidRDefault="00730413" w:rsidP="00730413">
            <w:pPr>
              <w:rPr>
                <w:rFonts w:ascii="Times New Roman" w:hAnsi="Times New Roman" w:cs="Times New Roman"/>
                <w:b/>
                <w:vertAlign w:val="superscript"/>
                <w:lang w:val="en-US"/>
              </w:rPr>
            </w:pPr>
            <w:r w:rsidRPr="00F46E74">
              <w:rPr>
                <w:rFonts w:ascii="Times New Roman" w:hAnsi="Times New Roman" w:cs="Times New Roman"/>
                <w:b/>
                <w:lang w:val="en-US"/>
              </w:rPr>
              <w:t>Exclude abstracts and non-English</w:t>
            </w:r>
            <w:r>
              <w:rPr>
                <w:rFonts w:ascii="Times New Roman" w:hAnsi="Times New Roman" w:cs="Times New Roman"/>
                <w:b/>
                <w:lang w:val="en-US"/>
              </w:rPr>
              <w:t xml:space="preserve"> language studies (6</w:t>
            </w:r>
            <w:r w:rsidRPr="00F46E74">
              <w:rPr>
                <w:rFonts w:ascii="Times New Roman" w:hAnsi="Times New Roman" w:cs="Times New Roman"/>
                <w:b/>
                <w:lang w:val="en-US"/>
              </w:rPr>
              <w:t xml:space="preserve"> studies included)</w:t>
            </w:r>
          </w:p>
        </w:tc>
        <w:tc>
          <w:tcPr>
            <w:tcW w:w="1704" w:type="dxa"/>
          </w:tcPr>
          <w:p w14:paraId="477D0156"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rPr>
              <w:t>1.</w:t>
            </w:r>
            <w:r>
              <w:rPr>
                <w:rFonts w:ascii="Times New Roman" w:hAnsi="Times New Roman" w:cs="Times New Roman"/>
                <w:lang w:val="en-US"/>
              </w:rPr>
              <w:t>78 (1.00-3.16</w:t>
            </w:r>
            <w:r w:rsidRPr="00F46E74">
              <w:rPr>
                <w:rFonts w:ascii="Times New Roman" w:hAnsi="Times New Roman" w:cs="Times New Roman"/>
              </w:rPr>
              <w:t>)</w:t>
            </w:r>
            <w:r w:rsidRPr="00F46E74">
              <w:rPr>
                <w:rFonts w:ascii="Times New Roman" w:hAnsi="Times New Roman" w:cs="Times New Roman"/>
                <w:lang w:val="en-US"/>
              </w:rPr>
              <w:t>,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4" w:type="dxa"/>
          </w:tcPr>
          <w:p w14:paraId="21A910A4"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rPr>
              <w:t>0</w:t>
            </w:r>
            <w:r w:rsidRPr="00F46E74">
              <w:rPr>
                <w:rFonts w:ascii="Times New Roman" w:hAnsi="Times New Roman" w:cs="Times New Roman"/>
                <w:lang w:val="en-US"/>
              </w:rPr>
              <w:t>.32 (0.</w:t>
            </w:r>
            <w:r w:rsidRPr="00F46E74">
              <w:rPr>
                <w:rFonts w:ascii="Times New Roman" w:hAnsi="Times New Roman" w:cs="Times New Roman"/>
              </w:rPr>
              <w:t>1</w:t>
            </w:r>
            <w:r w:rsidRPr="00F46E74">
              <w:rPr>
                <w:rFonts w:ascii="Times New Roman" w:hAnsi="Times New Roman" w:cs="Times New Roman"/>
                <w:lang w:val="en-US"/>
              </w:rPr>
              <w:t>5-0.69),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6DF03998"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0.37 (0.11-1.28),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c>
          <w:tcPr>
            <w:tcW w:w="1705" w:type="dxa"/>
          </w:tcPr>
          <w:p w14:paraId="33DE6A24" w14:textId="77777777" w:rsidR="00730413" w:rsidRPr="00F46E74" w:rsidRDefault="00730413" w:rsidP="00DC72DB">
            <w:pPr>
              <w:rPr>
                <w:rFonts w:ascii="Times New Roman" w:hAnsi="Times New Roman" w:cs="Times New Roman"/>
                <w:lang w:val="en-US"/>
              </w:rPr>
            </w:pPr>
            <w:r w:rsidRPr="00F46E74">
              <w:rPr>
                <w:rFonts w:ascii="Times New Roman" w:hAnsi="Times New Roman" w:cs="Times New Roman"/>
                <w:lang w:val="en-US"/>
              </w:rPr>
              <w:t>0.35 (0.19-0.62), I</w:t>
            </w:r>
            <w:r w:rsidRPr="00F46E74">
              <w:rPr>
                <w:rFonts w:ascii="Times New Roman" w:hAnsi="Times New Roman" w:cs="Times New Roman"/>
                <w:vertAlign w:val="superscript"/>
                <w:lang w:val="en-US"/>
              </w:rPr>
              <w:t>2</w:t>
            </w:r>
            <w:r w:rsidRPr="00F46E74">
              <w:rPr>
                <w:rFonts w:ascii="Times New Roman" w:hAnsi="Times New Roman" w:cs="Times New Roman"/>
                <w:lang w:val="en-US"/>
              </w:rPr>
              <w:t>=0%</w:t>
            </w:r>
          </w:p>
        </w:tc>
      </w:tr>
    </w:tbl>
    <w:p w14:paraId="26D9EC39" w14:textId="77777777" w:rsidR="00580030" w:rsidRDefault="00580030" w:rsidP="00580030">
      <w:pPr>
        <w:spacing w:line="480" w:lineRule="auto"/>
        <w:jc w:val="both"/>
        <w:rPr>
          <w:rFonts w:ascii="Times New Roman" w:hAnsi="Times New Roman" w:cs="Times New Roman"/>
          <w:lang w:val="en-US"/>
        </w:rPr>
      </w:pPr>
    </w:p>
    <w:p w14:paraId="11480247" w14:textId="77777777" w:rsidR="00623338" w:rsidRPr="00580030" w:rsidRDefault="00623338" w:rsidP="00580030">
      <w:pPr>
        <w:spacing w:line="480" w:lineRule="auto"/>
        <w:jc w:val="both"/>
        <w:rPr>
          <w:rFonts w:ascii="Times New Roman" w:hAnsi="Times New Roman" w:cs="Times New Roman"/>
          <w:lang w:val="en-US"/>
        </w:rPr>
      </w:pPr>
      <w:r>
        <w:rPr>
          <w:rFonts w:ascii="Times New Roman" w:hAnsi="Times New Roman" w:cs="Times New Roman"/>
          <w:lang w:val="en-US"/>
        </w:rPr>
        <w:t xml:space="preserve">Abbreviations: DAPT, dual antiplatelet therapy; DOAC; direct oral anticoagulant; RCTs, randomized </w:t>
      </w:r>
      <w:r w:rsidR="007A472B">
        <w:rPr>
          <w:rFonts w:ascii="Times New Roman" w:hAnsi="Times New Roman" w:cs="Times New Roman"/>
          <w:lang w:val="en-US"/>
        </w:rPr>
        <w:t>controlled clinical</w:t>
      </w:r>
      <w:r>
        <w:rPr>
          <w:rFonts w:ascii="Times New Roman" w:hAnsi="Times New Roman" w:cs="Times New Roman"/>
          <w:lang w:val="en-US"/>
        </w:rPr>
        <w:t xml:space="preserve"> trials</w:t>
      </w:r>
    </w:p>
    <w:p w14:paraId="128C20C8" w14:textId="77777777" w:rsidR="00580030" w:rsidRDefault="00580030" w:rsidP="00580030">
      <w:pPr>
        <w:spacing w:line="480" w:lineRule="auto"/>
        <w:jc w:val="both"/>
        <w:rPr>
          <w:rFonts w:ascii="Times New Roman" w:hAnsi="Times New Roman" w:cs="Times New Roman"/>
          <w:lang w:val="en-US"/>
        </w:rPr>
      </w:pPr>
    </w:p>
    <w:p w14:paraId="24D25AF8" w14:textId="77777777" w:rsidR="00580030" w:rsidRDefault="00580030">
      <w:pPr>
        <w:rPr>
          <w:rFonts w:ascii="Times New Roman" w:hAnsi="Times New Roman" w:cs="Times New Roman"/>
          <w:b/>
          <w:sz w:val="24"/>
          <w:szCs w:val="24"/>
          <w:lang w:val="en-US"/>
        </w:rPr>
      </w:pPr>
    </w:p>
    <w:p w14:paraId="34F8AC6B" w14:textId="77777777" w:rsidR="00D668D2" w:rsidRDefault="00D668D2">
      <w:pPr>
        <w:rPr>
          <w:rFonts w:ascii="Times New Roman" w:hAnsi="Times New Roman" w:cs="Times New Roman"/>
          <w:b/>
          <w:sz w:val="24"/>
          <w:szCs w:val="24"/>
          <w:lang w:val="en-US"/>
        </w:rPr>
      </w:pPr>
    </w:p>
    <w:p w14:paraId="42FB53EC" w14:textId="77777777" w:rsidR="00D668D2" w:rsidRDefault="00D668D2">
      <w:pPr>
        <w:rPr>
          <w:rFonts w:ascii="Times New Roman" w:hAnsi="Times New Roman" w:cs="Times New Roman"/>
          <w:b/>
          <w:sz w:val="24"/>
          <w:szCs w:val="24"/>
          <w:lang w:val="en-US"/>
        </w:rPr>
      </w:pPr>
    </w:p>
    <w:p w14:paraId="3ECF506A" w14:textId="77777777" w:rsidR="00D668D2" w:rsidRDefault="00D668D2">
      <w:pPr>
        <w:rPr>
          <w:rFonts w:ascii="Times New Roman" w:hAnsi="Times New Roman" w:cs="Times New Roman"/>
          <w:b/>
          <w:sz w:val="24"/>
          <w:szCs w:val="24"/>
          <w:lang w:val="en-US"/>
        </w:rPr>
      </w:pPr>
    </w:p>
    <w:p w14:paraId="324CB785" w14:textId="77777777" w:rsidR="00D668D2" w:rsidRDefault="00D668D2">
      <w:pPr>
        <w:rPr>
          <w:rFonts w:ascii="Times New Roman" w:hAnsi="Times New Roman" w:cs="Times New Roman"/>
          <w:b/>
          <w:sz w:val="24"/>
          <w:szCs w:val="24"/>
          <w:lang w:val="en-US"/>
        </w:rPr>
      </w:pPr>
    </w:p>
    <w:p w14:paraId="442927F5" w14:textId="77777777" w:rsidR="00D668D2" w:rsidRDefault="00D668D2">
      <w:pPr>
        <w:rPr>
          <w:rFonts w:ascii="Times New Roman" w:hAnsi="Times New Roman" w:cs="Times New Roman"/>
          <w:b/>
          <w:sz w:val="24"/>
          <w:szCs w:val="24"/>
          <w:lang w:val="en-US"/>
        </w:rPr>
      </w:pPr>
    </w:p>
    <w:p w14:paraId="79EEB625" w14:textId="77777777" w:rsidR="00D668D2" w:rsidRDefault="00D668D2">
      <w:pPr>
        <w:rPr>
          <w:rFonts w:ascii="Times New Roman" w:hAnsi="Times New Roman" w:cs="Times New Roman"/>
          <w:b/>
          <w:sz w:val="24"/>
          <w:szCs w:val="24"/>
          <w:lang w:val="en-US"/>
        </w:rPr>
      </w:pPr>
    </w:p>
    <w:p w14:paraId="55CEA8F8" w14:textId="77777777" w:rsidR="00D668D2" w:rsidRDefault="00D668D2">
      <w:pPr>
        <w:rPr>
          <w:rFonts w:ascii="Times New Roman" w:hAnsi="Times New Roman" w:cs="Times New Roman"/>
          <w:b/>
          <w:sz w:val="24"/>
          <w:szCs w:val="24"/>
          <w:lang w:val="en-US"/>
        </w:rPr>
      </w:pPr>
    </w:p>
    <w:p w14:paraId="743511ED" w14:textId="77777777" w:rsidR="00D668D2" w:rsidRDefault="00D668D2">
      <w:pPr>
        <w:rPr>
          <w:rFonts w:ascii="Times New Roman" w:hAnsi="Times New Roman" w:cs="Times New Roman"/>
          <w:b/>
          <w:sz w:val="24"/>
          <w:szCs w:val="24"/>
          <w:lang w:val="en-US"/>
        </w:rPr>
        <w:sectPr w:rsidR="00D668D2" w:rsidSect="00CE73D6">
          <w:headerReference w:type="default" r:id="rId11"/>
          <w:pgSz w:w="11906" w:h="16838"/>
          <w:pgMar w:top="1440" w:right="1800" w:bottom="1440" w:left="1800" w:header="708" w:footer="708" w:gutter="0"/>
          <w:cols w:space="708"/>
          <w:docGrid w:linePitch="360"/>
        </w:sectPr>
      </w:pPr>
    </w:p>
    <w:p w14:paraId="32FD9727" w14:textId="77777777" w:rsidR="00D668D2" w:rsidRDefault="00D668D2" w:rsidP="00D668D2">
      <w:pPr>
        <w:spacing w:after="0" w:line="480" w:lineRule="auto"/>
        <w:jc w:val="both"/>
        <w:rPr>
          <w:rFonts w:ascii="Times New Roman" w:hAnsi="Times New Roman" w:cs="Times New Roman"/>
          <w:bCs/>
          <w:sz w:val="24"/>
          <w:lang w:val="en-US"/>
        </w:rPr>
      </w:pPr>
      <w:r>
        <w:rPr>
          <w:rFonts w:ascii="Times New Roman" w:hAnsi="Times New Roman" w:cs="Times New Roman"/>
          <w:b/>
          <w:bCs/>
          <w:sz w:val="24"/>
          <w:lang w:val="en-US"/>
        </w:rPr>
        <w:lastRenderedPageBreak/>
        <w:t>Supplementary Table S4</w:t>
      </w:r>
      <w:r w:rsidRPr="00B320BC">
        <w:rPr>
          <w:rFonts w:ascii="Times New Roman" w:hAnsi="Times New Roman" w:cs="Times New Roman"/>
          <w:b/>
          <w:bCs/>
          <w:sz w:val="24"/>
          <w:lang w:val="en-US"/>
        </w:rPr>
        <w:t xml:space="preserve">. </w:t>
      </w:r>
      <w:r w:rsidRPr="00D668D2">
        <w:rPr>
          <w:rFonts w:ascii="Times New Roman" w:hAnsi="Times New Roman" w:cs="Times New Roman"/>
          <w:bCs/>
          <w:sz w:val="24"/>
          <w:lang w:val="en-US"/>
        </w:rPr>
        <w:t>GRADE appraisal of the quality of evidence</w:t>
      </w:r>
    </w:p>
    <w:p w14:paraId="459C75EE" w14:textId="77777777" w:rsidR="00D668D2" w:rsidRPr="001C4834" w:rsidRDefault="00D668D2" w:rsidP="00D668D2">
      <w:pPr>
        <w:spacing w:line="140" w:lineRule="atLeast"/>
        <w:rPr>
          <w:rFonts w:ascii="Arial Narrow" w:eastAsia="Times New Roman" w:hAnsi="Arial Narrow"/>
          <w:color w:val="000000"/>
          <w:sz w:val="14"/>
          <w:szCs w:val="14"/>
          <w:lang w:val="en-US"/>
        </w:rPr>
      </w:pPr>
      <w:r w:rsidRPr="001C4834">
        <w:rPr>
          <w:rFonts w:ascii="Arial Narrow" w:eastAsia="Times New Roman" w:hAnsi="Arial Narrow"/>
          <w:b/>
          <w:bCs/>
          <w:color w:val="000000"/>
          <w:sz w:val="14"/>
          <w:szCs w:val="14"/>
          <w:lang w:val="en-US"/>
        </w:rPr>
        <w:t xml:space="preserve">Question: </w:t>
      </w:r>
      <w:r w:rsidRPr="001C4834">
        <w:rPr>
          <w:rFonts w:ascii="Arial Narrow" w:eastAsia="Times New Roman" w:hAnsi="Arial Narrow"/>
          <w:color w:val="000000"/>
          <w:sz w:val="14"/>
          <w:szCs w:val="14"/>
          <w:lang w:val="en-US"/>
        </w:rPr>
        <w:t>Clinical outcomes of DOACs vs VKA treatment for apical thrombus after AMI</w:t>
      </w:r>
    </w:p>
    <w:tbl>
      <w:tblPr>
        <w:tblW w:w="5000" w:type="pct"/>
        <w:tblCellMar>
          <w:top w:w="100" w:type="dxa"/>
          <w:left w:w="100" w:type="dxa"/>
          <w:bottom w:w="100" w:type="dxa"/>
          <w:right w:w="100" w:type="dxa"/>
        </w:tblCellMar>
        <w:tblLook w:val="04A0" w:firstRow="1" w:lastRow="0" w:firstColumn="1" w:lastColumn="0" w:noHBand="0" w:noVBand="1"/>
      </w:tblPr>
      <w:tblGrid>
        <w:gridCol w:w="981"/>
        <w:gridCol w:w="758"/>
        <w:gridCol w:w="814"/>
        <w:gridCol w:w="862"/>
        <w:gridCol w:w="819"/>
        <w:gridCol w:w="819"/>
        <w:gridCol w:w="1309"/>
        <w:gridCol w:w="942"/>
        <w:gridCol w:w="943"/>
        <w:gridCol w:w="943"/>
        <w:gridCol w:w="698"/>
        <w:gridCol w:w="1188"/>
        <w:gridCol w:w="1176"/>
      </w:tblGrid>
      <w:tr w:rsidR="00D668D2" w14:paraId="6FC13DDE" w14:textId="77777777" w:rsidTr="007F7E6E">
        <w:trPr>
          <w:cantSplit/>
          <w:tblHeader/>
        </w:trPr>
        <w:tc>
          <w:tcPr>
            <w:tcW w:w="2577"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E64FF3C"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776"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3A0571F"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676"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93B0E30"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488"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99C1DAE"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483"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52B78AD"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D668D2" w14:paraId="15098677" w14:textId="77777777" w:rsidTr="007F7E6E">
        <w:trPr>
          <w:cantSplit/>
          <w:tblHeader/>
        </w:trPr>
        <w:tc>
          <w:tcPr>
            <w:tcW w:w="40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36F5041" w14:textId="77777777" w:rsidR="00D668D2" w:rsidRPr="009D6BF1" w:rsidRDefault="00D668D2" w:rsidP="007F7E6E">
            <w:pPr>
              <w:jc w:val="center"/>
              <w:rPr>
                <w:rFonts w:ascii="Arial Narrow" w:eastAsia="Times New Roman" w:hAnsi="Arial Narrow"/>
                <w:b/>
                <w:bCs/>
                <w:color w:val="FFFFFF"/>
                <w:sz w:val="13"/>
                <w:szCs w:val="13"/>
                <w:lang w:val="en-US"/>
              </w:rPr>
            </w:pPr>
            <w:r>
              <w:rPr>
                <w:rFonts w:ascii="Arial Narrow" w:eastAsia="Times New Roman" w:hAnsi="Arial Narrow"/>
                <w:b/>
                <w:bCs/>
                <w:color w:val="FFFFFF"/>
                <w:sz w:val="13"/>
                <w:szCs w:val="13"/>
                <w:lang w:val="en-US"/>
              </w:rPr>
              <w:t>Outcome (</w:t>
            </w:r>
            <w:r>
              <w:rPr>
                <w:rFonts w:ascii="Arial Narrow" w:eastAsia="Times New Roman" w:hAnsi="Arial Narrow"/>
                <w:b/>
                <w:bCs/>
                <w:color w:val="FFFFFF"/>
                <w:sz w:val="13"/>
                <w:szCs w:val="13"/>
              </w:rPr>
              <w:t>№ of studies</w:t>
            </w:r>
            <w:r>
              <w:rPr>
                <w:rFonts w:ascii="Arial Narrow" w:eastAsia="Times New Roman" w:hAnsi="Arial Narrow"/>
                <w:b/>
                <w:bCs/>
                <w:color w:val="FFFFFF"/>
                <w:sz w:val="13"/>
                <w:szCs w:val="13"/>
                <w:lang w:val="en-US"/>
              </w:rPr>
              <w:t>)</w:t>
            </w:r>
          </w:p>
        </w:tc>
        <w:tc>
          <w:tcPr>
            <w:tcW w:w="286"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066A8F3"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336"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D6C5C3A"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337"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11AF0C5"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33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19364ED"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3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E9383C9"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53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C337106"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38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C83CACE" w14:textId="77777777" w:rsidR="00D668D2" w:rsidRPr="009D6BF1" w:rsidRDefault="00D668D2" w:rsidP="007F7E6E">
            <w:pPr>
              <w:jc w:val="center"/>
              <w:rPr>
                <w:rFonts w:ascii="Arial Narrow" w:eastAsia="Times New Roman" w:hAnsi="Arial Narrow"/>
                <w:b/>
                <w:bCs/>
                <w:color w:val="FFFFFF"/>
                <w:sz w:val="13"/>
                <w:szCs w:val="13"/>
                <w:lang w:val="en-US"/>
              </w:rPr>
            </w:pPr>
            <w:r>
              <w:rPr>
                <w:rFonts w:ascii="Arial Narrow" w:eastAsia="Times New Roman" w:hAnsi="Arial Narrow"/>
                <w:b/>
                <w:bCs/>
                <w:color w:val="FFFFFF"/>
                <w:sz w:val="13"/>
                <w:szCs w:val="13"/>
                <w:lang w:val="en-US"/>
              </w:rPr>
              <w:t>Outcome</w:t>
            </w:r>
            <w:r w:rsidRPr="009D6BF1">
              <w:rPr>
                <w:rFonts w:ascii="Arial Narrow" w:eastAsia="Times New Roman" w:hAnsi="Arial Narrow"/>
                <w:b/>
                <w:bCs/>
                <w:color w:val="FFFFFF"/>
                <w:sz w:val="13"/>
                <w:szCs w:val="13"/>
                <w:lang w:val="en-US"/>
              </w:rPr>
              <w:t xml:space="preserve"> after </w:t>
            </w:r>
            <w:r>
              <w:rPr>
                <w:rFonts w:ascii="Arial Narrow" w:eastAsia="Times New Roman" w:hAnsi="Arial Narrow"/>
                <w:b/>
                <w:bCs/>
                <w:color w:val="FFFFFF"/>
                <w:sz w:val="13"/>
                <w:szCs w:val="13"/>
                <w:lang w:val="en-US"/>
              </w:rPr>
              <w:t>D</w:t>
            </w:r>
            <w:r w:rsidRPr="009D6BF1">
              <w:rPr>
                <w:rFonts w:ascii="Arial Narrow" w:eastAsia="Times New Roman" w:hAnsi="Arial Narrow"/>
                <w:b/>
                <w:bCs/>
                <w:color w:val="FFFFFF"/>
                <w:sz w:val="13"/>
                <w:szCs w:val="13"/>
                <w:lang w:val="en-US"/>
              </w:rPr>
              <w:t>OAC treatment</w:t>
            </w:r>
          </w:p>
        </w:tc>
        <w:tc>
          <w:tcPr>
            <w:tcW w:w="38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7083E45" w14:textId="77777777" w:rsidR="00D668D2" w:rsidRPr="009D6BF1" w:rsidRDefault="00D668D2" w:rsidP="007F7E6E">
            <w:pPr>
              <w:jc w:val="center"/>
              <w:rPr>
                <w:rFonts w:ascii="Arial Narrow" w:eastAsia="Times New Roman" w:hAnsi="Arial Narrow"/>
                <w:b/>
                <w:bCs/>
                <w:color w:val="FFFFFF"/>
                <w:sz w:val="13"/>
                <w:szCs w:val="13"/>
                <w:lang w:val="en-US"/>
              </w:rPr>
            </w:pPr>
            <w:r>
              <w:rPr>
                <w:rFonts w:ascii="Arial Narrow" w:eastAsia="Times New Roman" w:hAnsi="Arial Narrow"/>
                <w:b/>
                <w:bCs/>
                <w:color w:val="FFFFFF"/>
                <w:sz w:val="13"/>
                <w:szCs w:val="13"/>
                <w:lang w:val="en-US"/>
              </w:rPr>
              <w:t>Outcome</w:t>
            </w:r>
            <w:r w:rsidRPr="009D6BF1">
              <w:rPr>
                <w:rFonts w:ascii="Arial Narrow" w:eastAsia="Times New Roman" w:hAnsi="Arial Narrow"/>
                <w:b/>
                <w:bCs/>
                <w:color w:val="FFFFFF"/>
                <w:sz w:val="13"/>
                <w:szCs w:val="13"/>
                <w:lang w:val="en-US"/>
              </w:rPr>
              <w:t xml:space="preserve"> after </w:t>
            </w:r>
            <w:r>
              <w:rPr>
                <w:rFonts w:ascii="Arial Narrow" w:eastAsia="Times New Roman" w:hAnsi="Arial Narrow"/>
                <w:b/>
                <w:bCs/>
                <w:color w:val="FFFFFF"/>
                <w:sz w:val="13"/>
                <w:szCs w:val="13"/>
                <w:lang w:val="en-US"/>
              </w:rPr>
              <w:t xml:space="preserve">VKA </w:t>
            </w:r>
            <w:r w:rsidRPr="009D6BF1">
              <w:rPr>
                <w:rFonts w:ascii="Arial Narrow" w:eastAsia="Times New Roman" w:hAnsi="Arial Narrow"/>
                <w:b/>
                <w:bCs/>
                <w:color w:val="FFFFFF"/>
                <w:sz w:val="13"/>
                <w:szCs w:val="13"/>
                <w:lang w:val="en-US"/>
              </w:rPr>
              <w:t>treatment</w:t>
            </w:r>
          </w:p>
        </w:tc>
        <w:tc>
          <w:tcPr>
            <w:tcW w:w="38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249933E"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lang w:val="en-US"/>
              </w:rPr>
              <w:t>OR</w:t>
            </w:r>
            <w:r>
              <w:rPr>
                <w:rFonts w:ascii="Arial Narrow" w:eastAsia="Times New Roman" w:hAnsi="Arial Narrow"/>
                <w:b/>
                <w:bCs/>
                <w:color w:val="FFFFFF"/>
                <w:sz w:val="13"/>
                <w:szCs w:val="13"/>
              </w:rPr>
              <w:br/>
              <w:t>(95% CI)</w:t>
            </w:r>
          </w:p>
        </w:tc>
        <w:tc>
          <w:tcPr>
            <w:tcW w:w="288"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BA27183" w14:textId="77777777" w:rsidR="00D668D2" w:rsidRDefault="00D668D2" w:rsidP="007F7E6E">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488" w:type="pct"/>
            <w:vMerge/>
            <w:tcBorders>
              <w:top w:val="single" w:sz="12" w:space="0" w:color="FFFFFF"/>
              <w:left w:val="single" w:sz="12" w:space="0" w:color="FFFFFF"/>
              <w:bottom w:val="single" w:sz="12" w:space="0" w:color="FFFFFF"/>
              <w:right w:val="single" w:sz="12" w:space="0" w:color="FFFFFF"/>
            </w:tcBorders>
            <w:vAlign w:val="center"/>
            <w:hideMark/>
          </w:tcPr>
          <w:p w14:paraId="31E98D13" w14:textId="77777777" w:rsidR="00D668D2" w:rsidRDefault="00D668D2" w:rsidP="007F7E6E">
            <w:pPr>
              <w:rPr>
                <w:rFonts w:ascii="Arial Narrow" w:eastAsia="Times New Roman" w:hAnsi="Arial Narrow"/>
                <w:b/>
                <w:bCs/>
                <w:color w:val="FFFFFF"/>
                <w:sz w:val="13"/>
                <w:szCs w:val="13"/>
              </w:rPr>
            </w:pPr>
          </w:p>
        </w:tc>
        <w:tc>
          <w:tcPr>
            <w:tcW w:w="483" w:type="pct"/>
            <w:vMerge/>
            <w:tcBorders>
              <w:top w:val="single" w:sz="12" w:space="0" w:color="FFFFFF"/>
              <w:left w:val="single" w:sz="12" w:space="0" w:color="FFFFFF"/>
              <w:bottom w:val="single" w:sz="12" w:space="0" w:color="FFFFFF"/>
              <w:right w:val="single" w:sz="12" w:space="0" w:color="FFFFFF"/>
            </w:tcBorders>
            <w:vAlign w:val="center"/>
            <w:hideMark/>
          </w:tcPr>
          <w:p w14:paraId="67D5ED9D" w14:textId="77777777" w:rsidR="00D668D2" w:rsidRDefault="00D668D2" w:rsidP="007F7E6E">
            <w:pPr>
              <w:rPr>
                <w:rFonts w:ascii="Arial Narrow" w:eastAsia="Times New Roman" w:hAnsi="Arial Narrow"/>
                <w:b/>
                <w:bCs/>
                <w:color w:val="FFFFFF"/>
                <w:sz w:val="13"/>
                <w:szCs w:val="13"/>
              </w:rPr>
            </w:pPr>
          </w:p>
        </w:tc>
      </w:tr>
      <w:tr w:rsidR="00D668D2" w14:paraId="66F74A2D" w14:textId="77777777" w:rsidTr="007F7E6E">
        <w:trPr>
          <w:cantSplit/>
        </w:trPr>
        <w:tc>
          <w:tcPr>
            <w:tcW w:w="404" w:type="pct"/>
            <w:tcBorders>
              <w:top w:val="single" w:sz="6" w:space="0" w:color="000000"/>
              <w:left w:val="single" w:sz="6" w:space="0" w:color="000000"/>
              <w:bottom w:val="single" w:sz="6" w:space="0" w:color="000000"/>
              <w:right w:val="single" w:sz="6" w:space="0" w:color="000000"/>
            </w:tcBorders>
            <w:hideMark/>
          </w:tcPr>
          <w:p w14:paraId="29784252" w14:textId="77777777" w:rsidR="00D668D2" w:rsidRPr="009D6BF1" w:rsidRDefault="00D668D2" w:rsidP="007F7E6E">
            <w:pPr>
              <w:jc w:val="center"/>
              <w:rPr>
                <w:rFonts w:ascii="Arial Narrow" w:eastAsia="Times New Roman" w:hAnsi="Arial Narrow"/>
                <w:sz w:val="13"/>
                <w:szCs w:val="13"/>
                <w:lang w:val="en-US"/>
              </w:rPr>
            </w:pPr>
            <w:r>
              <w:rPr>
                <w:rStyle w:val="label"/>
                <w:rFonts w:ascii="Arial Narrow" w:eastAsia="Times New Roman" w:hAnsi="Arial Narrow"/>
                <w:b/>
                <w:bCs/>
                <w:color w:val="000000"/>
                <w:sz w:val="13"/>
                <w:szCs w:val="13"/>
              </w:rPr>
              <w:t>Thrombus resolution</w:t>
            </w:r>
            <w:r>
              <w:rPr>
                <w:rFonts w:ascii="Arial Narrow" w:eastAsia="Times New Roman" w:hAnsi="Arial Narrow"/>
                <w:sz w:val="13"/>
                <w:szCs w:val="13"/>
              </w:rPr>
              <w:br/>
            </w:r>
            <w:r>
              <w:rPr>
                <w:rFonts w:ascii="Arial Narrow" w:eastAsia="Times New Roman" w:hAnsi="Arial Narrow"/>
                <w:sz w:val="13"/>
                <w:szCs w:val="13"/>
                <w:lang w:val="en-US"/>
              </w:rPr>
              <w:t>(</w:t>
            </w:r>
            <w:r>
              <w:rPr>
                <w:rFonts w:ascii="Arial Narrow" w:eastAsia="Times New Roman" w:hAnsi="Arial Narrow"/>
                <w:sz w:val="13"/>
                <w:szCs w:val="13"/>
              </w:rPr>
              <w:t>8</w:t>
            </w:r>
            <w:r>
              <w:rPr>
                <w:rFonts w:ascii="Arial Narrow" w:eastAsia="Times New Roman" w:hAnsi="Arial Narrow"/>
                <w:sz w:val="13"/>
                <w:szCs w:val="13"/>
                <w:lang w:val="en-US"/>
              </w:rPr>
              <w:t xml:space="preserve"> studies)</w:t>
            </w:r>
          </w:p>
        </w:tc>
        <w:tc>
          <w:tcPr>
            <w:tcW w:w="286" w:type="pct"/>
            <w:tcBorders>
              <w:top w:val="single" w:sz="6" w:space="0" w:color="000000"/>
              <w:left w:val="single" w:sz="6" w:space="0" w:color="000000"/>
              <w:bottom w:val="single" w:sz="6" w:space="0" w:color="000000"/>
              <w:right w:val="single" w:sz="6" w:space="0" w:color="000000"/>
            </w:tcBorders>
            <w:hideMark/>
          </w:tcPr>
          <w:p w14:paraId="05951B62"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36" w:type="pct"/>
            <w:tcBorders>
              <w:top w:val="single" w:sz="6" w:space="0" w:color="000000"/>
              <w:left w:val="single" w:sz="6" w:space="0" w:color="000000"/>
              <w:bottom w:val="single" w:sz="6" w:space="0" w:color="000000"/>
              <w:right w:val="single" w:sz="6" w:space="0" w:color="000000"/>
            </w:tcBorders>
            <w:hideMark/>
          </w:tcPr>
          <w:p w14:paraId="44483F0A"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7" w:type="pct"/>
            <w:tcBorders>
              <w:top w:val="single" w:sz="6" w:space="0" w:color="000000"/>
              <w:left w:val="single" w:sz="6" w:space="0" w:color="000000"/>
              <w:bottom w:val="single" w:sz="6" w:space="0" w:color="000000"/>
              <w:right w:val="single" w:sz="6" w:space="0" w:color="000000"/>
            </w:tcBorders>
            <w:hideMark/>
          </w:tcPr>
          <w:p w14:paraId="22A74491"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hideMark/>
          </w:tcPr>
          <w:p w14:paraId="05FE31AA" w14:textId="77777777" w:rsidR="00D668D2" w:rsidRPr="00A51202" w:rsidRDefault="00D668D2" w:rsidP="007F7E6E">
            <w:pPr>
              <w:jc w:val="center"/>
              <w:rPr>
                <w:rFonts w:ascii="Arial Narrow" w:eastAsia="Times New Roman" w:hAnsi="Arial Narrow"/>
                <w:sz w:val="13"/>
                <w:szCs w:val="13"/>
              </w:rPr>
            </w:pPr>
            <w:r w:rsidRPr="00A51202">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hideMark/>
          </w:tcPr>
          <w:p w14:paraId="03C40913"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538" w:type="pct"/>
            <w:tcBorders>
              <w:top w:val="single" w:sz="6" w:space="0" w:color="000000"/>
              <w:left w:val="single" w:sz="6" w:space="0" w:color="000000"/>
              <w:bottom w:val="single" w:sz="6" w:space="0" w:color="000000"/>
              <w:right w:val="single" w:sz="6" w:space="0" w:color="000000"/>
            </w:tcBorders>
            <w:hideMark/>
          </w:tcPr>
          <w:p w14:paraId="129CC7DE"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strong association</w:t>
            </w:r>
          </w:p>
        </w:tc>
        <w:tc>
          <w:tcPr>
            <w:tcW w:w="388" w:type="pct"/>
            <w:tcBorders>
              <w:top w:val="single" w:sz="6" w:space="0" w:color="000000"/>
              <w:left w:val="single" w:sz="6" w:space="0" w:color="000000"/>
              <w:bottom w:val="single" w:sz="6" w:space="0" w:color="000000"/>
              <w:right w:val="single" w:sz="6" w:space="0" w:color="000000"/>
            </w:tcBorders>
            <w:hideMark/>
          </w:tcPr>
          <w:p w14:paraId="23AC3856" w14:textId="77777777" w:rsidR="00D668D2" w:rsidRPr="00497619" w:rsidRDefault="00D668D2" w:rsidP="007F7E6E">
            <w:pPr>
              <w:wordWrap w:val="0"/>
              <w:jc w:val="center"/>
              <w:rPr>
                <w:rFonts w:ascii="Arial" w:hAnsi="Arial" w:cs="Arial"/>
                <w:color w:val="2D3236"/>
                <w:sz w:val="13"/>
                <w:szCs w:val="13"/>
              </w:rPr>
            </w:pPr>
            <w:r w:rsidRPr="00497619">
              <w:rPr>
                <w:rFonts w:ascii="Arial" w:hAnsi="Arial" w:cs="Arial"/>
                <w:color w:val="2D3236"/>
                <w:sz w:val="13"/>
                <w:szCs w:val="13"/>
              </w:rPr>
              <w:t>211/263</w:t>
            </w:r>
            <w:r>
              <w:rPr>
                <w:rFonts w:ascii="Arial" w:hAnsi="Arial" w:cs="Arial"/>
                <w:color w:val="2D3236"/>
                <w:sz w:val="13"/>
                <w:szCs w:val="13"/>
              </w:rPr>
              <w:br/>
            </w:r>
            <w:r w:rsidRPr="00497619">
              <w:rPr>
                <w:rFonts w:ascii="Arial" w:hAnsi="Arial" w:cs="Arial"/>
                <w:color w:val="2D3236"/>
                <w:sz w:val="13"/>
                <w:szCs w:val="13"/>
              </w:rPr>
              <w:t>(80.2</w:t>
            </w:r>
            <w:r>
              <w:rPr>
                <w:rFonts w:ascii="Arial" w:hAnsi="Arial" w:cs="Arial"/>
                <w:color w:val="2D3236"/>
                <w:sz w:val="13"/>
                <w:szCs w:val="13"/>
                <w:lang w:val="en-US"/>
              </w:rPr>
              <w:t>%</w:t>
            </w:r>
            <w:r w:rsidRPr="00497619">
              <w:rPr>
                <w:rFonts w:ascii="Arial" w:hAnsi="Arial" w:cs="Arial"/>
                <w:color w:val="2D3236"/>
                <w:sz w:val="13"/>
                <w:szCs w:val="13"/>
              </w:rPr>
              <w:t>)</w:t>
            </w:r>
          </w:p>
        </w:tc>
        <w:tc>
          <w:tcPr>
            <w:tcW w:w="388" w:type="pct"/>
            <w:tcBorders>
              <w:top w:val="single" w:sz="6" w:space="0" w:color="000000"/>
              <w:left w:val="single" w:sz="6" w:space="0" w:color="000000"/>
              <w:bottom w:val="single" w:sz="6" w:space="0" w:color="000000"/>
              <w:right w:val="single" w:sz="6" w:space="0" w:color="000000"/>
            </w:tcBorders>
            <w:hideMark/>
          </w:tcPr>
          <w:p w14:paraId="20FA06EC" w14:textId="77777777" w:rsidR="00D668D2" w:rsidRPr="00497619" w:rsidRDefault="00D668D2" w:rsidP="007F7E6E">
            <w:pPr>
              <w:wordWrap w:val="0"/>
              <w:jc w:val="center"/>
              <w:rPr>
                <w:rFonts w:ascii="Arial" w:hAnsi="Arial" w:cs="Arial"/>
                <w:color w:val="2D3236"/>
                <w:sz w:val="13"/>
                <w:szCs w:val="13"/>
              </w:rPr>
            </w:pPr>
            <w:r w:rsidRPr="00497619">
              <w:rPr>
                <w:rStyle w:val="cell-value"/>
                <w:rFonts w:ascii="Arial" w:hAnsi="Arial" w:cs="Arial"/>
                <w:color w:val="2D3236"/>
                <w:sz w:val="13"/>
                <w:szCs w:val="13"/>
              </w:rPr>
              <w:t xml:space="preserve">226/321 </w:t>
            </w:r>
            <w:r>
              <w:rPr>
                <w:rStyle w:val="cell-value"/>
                <w:rFonts w:ascii="Arial" w:hAnsi="Arial" w:cs="Arial"/>
                <w:color w:val="2D3236"/>
                <w:sz w:val="13"/>
                <w:szCs w:val="13"/>
              </w:rPr>
              <w:br/>
            </w:r>
            <w:r w:rsidRPr="00497619">
              <w:rPr>
                <w:rStyle w:val="cell-value"/>
                <w:rFonts w:ascii="Arial" w:hAnsi="Arial" w:cs="Arial"/>
                <w:color w:val="2D3236"/>
                <w:sz w:val="13"/>
                <w:szCs w:val="13"/>
              </w:rPr>
              <w:t>(70.4%)</w:t>
            </w:r>
          </w:p>
        </w:tc>
        <w:tc>
          <w:tcPr>
            <w:tcW w:w="388" w:type="pct"/>
            <w:tcBorders>
              <w:top w:val="single" w:sz="6" w:space="0" w:color="000000"/>
              <w:left w:val="single" w:sz="6" w:space="0" w:color="000000"/>
              <w:bottom w:val="single" w:sz="6" w:space="0" w:color="000000"/>
              <w:right w:val="single" w:sz="6" w:space="0" w:color="000000"/>
            </w:tcBorders>
            <w:hideMark/>
          </w:tcPr>
          <w:p w14:paraId="32E850BF" w14:textId="77777777" w:rsidR="00D668D2" w:rsidRPr="00497619" w:rsidRDefault="00D668D2" w:rsidP="007F7E6E">
            <w:pPr>
              <w:wordWrap w:val="0"/>
              <w:jc w:val="center"/>
              <w:rPr>
                <w:rFonts w:ascii="Arial" w:hAnsi="Arial" w:cs="Arial"/>
                <w:color w:val="2D3236"/>
                <w:sz w:val="13"/>
                <w:szCs w:val="13"/>
              </w:rPr>
            </w:pPr>
            <w:r w:rsidRPr="00497619">
              <w:rPr>
                <w:rStyle w:val="block"/>
                <w:rFonts w:ascii="Arial" w:hAnsi="Arial" w:cs="Arial"/>
                <w:b/>
                <w:bCs/>
                <w:color w:val="2D3236"/>
                <w:sz w:val="13"/>
                <w:szCs w:val="13"/>
              </w:rPr>
              <w:t>OR 1.95</w:t>
            </w:r>
            <w:r w:rsidRPr="00497619">
              <w:rPr>
                <w:rFonts w:ascii="Arial" w:hAnsi="Arial" w:cs="Arial"/>
                <w:color w:val="2D3236"/>
                <w:sz w:val="13"/>
                <w:szCs w:val="13"/>
              </w:rPr>
              <w:br/>
            </w:r>
            <w:r w:rsidRPr="00497619">
              <w:rPr>
                <w:rStyle w:val="cell"/>
                <w:rFonts w:ascii="Arial" w:hAnsi="Arial" w:cs="Arial"/>
                <w:color w:val="2D3236"/>
                <w:sz w:val="13"/>
                <w:szCs w:val="13"/>
              </w:rPr>
              <w:t>(1.25 to 3.04)</w:t>
            </w:r>
          </w:p>
        </w:tc>
        <w:tc>
          <w:tcPr>
            <w:tcW w:w="288" w:type="pct"/>
            <w:tcBorders>
              <w:top w:val="single" w:sz="6" w:space="0" w:color="000000"/>
              <w:left w:val="single" w:sz="6" w:space="0" w:color="000000"/>
              <w:bottom w:val="single" w:sz="6" w:space="0" w:color="000000"/>
              <w:right w:val="single" w:sz="6" w:space="0" w:color="000000"/>
            </w:tcBorders>
            <w:hideMark/>
          </w:tcPr>
          <w:p w14:paraId="156E6E08" w14:textId="77777777" w:rsidR="00D668D2" w:rsidRPr="00497619" w:rsidRDefault="00D668D2" w:rsidP="007F7E6E">
            <w:pPr>
              <w:wordWrap w:val="0"/>
              <w:jc w:val="center"/>
              <w:rPr>
                <w:rFonts w:ascii="Arial" w:hAnsi="Arial" w:cs="Arial"/>
                <w:b/>
                <w:bCs/>
                <w:color w:val="2D3236"/>
                <w:sz w:val="13"/>
                <w:szCs w:val="13"/>
                <w:lang w:val="en-US"/>
              </w:rPr>
            </w:pPr>
            <w:r w:rsidRPr="00497619">
              <w:rPr>
                <w:rFonts w:ascii="Arial" w:hAnsi="Arial" w:cs="Arial"/>
                <w:b/>
                <w:bCs/>
                <w:color w:val="2D3236"/>
                <w:sz w:val="13"/>
                <w:szCs w:val="13"/>
                <w:lang w:val="en-US"/>
              </w:rPr>
              <w:t xml:space="preserve">119 more </w:t>
            </w:r>
          </w:p>
          <w:p w14:paraId="487FD6B0" w14:textId="77777777" w:rsidR="00D668D2" w:rsidRPr="00497619" w:rsidRDefault="00D668D2" w:rsidP="007F7E6E">
            <w:pPr>
              <w:wordWrap w:val="0"/>
              <w:jc w:val="center"/>
              <w:rPr>
                <w:rFonts w:ascii="Arial" w:hAnsi="Arial" w:cs="Arial"/>
                <w:color w:val="2D3236"/>
                <w:sz w:val="13"/>
                <w:szCs w:val="13"/>
                <w:lang w:val="en-US"/>
              </w:rPr>
            </w:pPr>
            <w:r w:rsidRPr="00497619">
              <w:rPr>
                <w:rFonts w:ascii="Arial" w:hAnsi="Arial" w:cs="Arial"/>
                <w:b/>
                <w:bCs/>
                <w:color w:val="2D3236"/>
                <w:sz w:val="13"/>
                <w:szCs w:val="13"/>
                <w:lang w:val="en-US"/>
              </w:rPr>
              <w:t>per 1.000</w:t>
            </w:r>
            <w:r w:rsidRPr="00497619">
              <w:rPr>
                <w:rFonts w:ascii="Arial" w:hAnsi="Arial" w:cs="Arial"/>
                <w:color w:val="2D3236"/>
                <w:sz w:val="13"/>
                <w:szCs w:val="13"/>
                <w:lang w:val="en-US"/>
              </w:rPr>
              <w:br/>
              <w:t>(from 44 more to 174 more)</w:t>
            </w:r>
          </w:p>
        </w:tc>
        <w:tc>
          <w:tcPr>
            <w:tcW w:w="488" w:type="pct"/>
            <w:tcBorders>
              <w:top w:val="single" w:sz="6" w:space="0" w:color="000000"/>
              <w:left w:val="single" w:sz="6" w:space="0" w:color="000000"/>
              <w:bottom w:val="single" w:sz="6" w:space="0" w:color="000000"/>
              <w:right w:val="single" w:sz="6" w:space="0" w:color="000000"/>
            </w:tcBorders>
            <w:hideMark/>
          </w:tcPr>
          <w:p w14:paraId="6B5BF71A" w14:textId="77777777" w:rsidR="00D668D2" w:rsidRDefault="00D668D2" w:rsidP="007F7E6E">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Moderate</w:t>
            </w:r>
          </w:p>
        </w:tc>
        <w:tc>
          <w:tcPr>
            <w:tcW w:w="483" w:type="pct"/>
            <w:tcBorders>
              <w:top w:val="single" w:sz="6" w:space="0" w:color="000000"/>
              <w:left w:val="single" w:sz="6" w:space="0" w:color="000000"/>
              <w:bottom w:val="single" w:sz="6" w:space="0" w:color="000000"/>
              <w:right w:val="single" w:sz="6" w:space="0" w:color="000000"/>
            </w:tcBorders>
            <w:hideMark/>
          </w:tcPr>
          <w:p w14:paraId="42238021"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IMPORTANT</w:t>
            </w:r>
          </w:p>
        </w:tc>
      </w:tr>
      <w:tr w:rsidR="00D668D2" w14:paraId="65A00990" w14:textId="77777777" w:rsidTr="007F7E6E">
        <w:trPr>
          <w:cantSplit/>
        </w:trPr>
        <w:tc>
          <w:tcPr>
            <w:tcW w:w="404" w:type="pct"/>
            <w:tcBorders>
              <w:top w:val="single" w:sz="6" w:space="0" w:color="000000"/>
              <w:left w:val="single" w:sz="6" w:space="0" w:color="000000"/>
              <w:bottom w:val="single" w:sz="6" w:space="0" w:color="000000"/>
              <w:right w:val="single" w:sz="6" w:space="0" w:color="000000"/>
            </w:tcBorders>
          </w:tcPr>
          <w:p w14:paraId="37E59889" w14:textId="77777777" w:rsidR="00D668D2" w:rsidRPr="009D6BF1" w:rsidRDefault="00D668D2" w:rsidP="007F7E6E">
            <w:pPr>
              <w:jc w:val="center"/>
              <w:rPr>
                <w:rFonts w:ascii="Arial Narrow" w:eastAsia="Times New Roman" w:hAnsi="Arial Narrow"/>
                <w:sz w:val="13"/>
                <w:szCs w:val="13"/>
                <w:lang w:val="en-US"/>
              </w:rPr>
            </w:pPr>
            <w:r w:rsidRPr="009D6BF1">
              <w:rPr>
                <w:rFonts w:ascii="Arial Narrow" w:eastAsia="Times New Roman" w:hAnsi="Arial Narrow"/>
                <w:b/>
                <w:bCs/>
                <w:sz w:val="13"/>
                <w:szCs w:val="13"/>
                <w:lang w:val="en-US"/>
              </w:rPr>
              <w:t xml:space="preserve">Bleeding </w:t>
            </w:r>
            <w:r>
              <w:rPr>
                <w:rFonts w:ascii="Arial Narrow" w:eastAsia="Times New Roman" w:hAnsi="Arial Narrow"/>
                <w:b/>
                <w:bCs/>
                <w:sz w:val="13"/>
                <w:szCs w:val="13"/>
                <w:lang w:val="en-US"/>
              </w:rPr>
              <w:br/>
            </w:r>
            <w:r>
              <w:rPr>
                <w:rFonts w:ascii="Arial Narrow" w:eastAsia="Times New Roman" w:hAnsi="Arial Narrow"/>
                <w:sz w:val="13"/>
                <w:szCs w:val="13"/>
                <w:lang w:val="en-US"/>
              </w:rPr>
              <w:t>(</w:t>
            </w:r>
            <w:r>
              <w:rPr>
                <w:rFonts w:ascii="Arial Narrow" w:eastAsia="Times New Roman" w:hAnsi="Arial Narrow"/>
                <w:sz w:val="13"/>
                <w:szCs w:val="13"/>
              </w:rPr>
              <w:t>7</w:t>
            </w:r>
            <w:r>
              <w:rPr>
                <w:rFonts w:ascii="Arial Narrow" w:eastAsia="Times New Roman" w:hAnsi="Arial Narrow"/>
                <w:sz w:val="13"/>
                <w:szCs w:val="13"/>
                <w:lang w:val="en-US"/>
              </w:rPr>
              <w:t xml:space="preserve"> studies)</w:t>
            </w:r>
          </w:p>
        </w:tc>
        <w:tc>
          <w:tcPr>
            <w:tcW w:w="286" w:type="pct"/>
            <w:tcBorders>
              <w:top w:val="single" w:sz="6" w:space="0" w:color="000000"/>
              <w:left w:val="single" w:sz="6" w:space="0" w:color="000000"/>
              <w:bottom w:val="single" w:sz="6" w:space="0" w:color="000000"/>
              <w:right w:val="single" w:sz="6" w:space="0" w:color="000000"/>
            </w:tcBorders>
          </w:tcPr>
          <w:p w14:paraId="7E1980BB"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36" w:type="pct"/>
            <w:tcBorders>
              <w:top w:val="single" w:sz="6" w:space="0" w:color="000000"/>
              <w:left w:val="single" w:sz="6" w:space="0" w:color="000000"/>
              <w:bottom w:val="single" w:sz="6" w:space="0" w:color="000000"/>
              <w:right w:val="single" w:sz="6" w:space="0" w:color="000000"/>
            </w:tcBorders>
          </w:tcPr>
          <w:p w14:paraId="336C7248"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7" w:type="pct"/>
            <w:tcBorders>
              <w:top w:val="single" w:sz="6" w:space="0" w:color="000000"/>
              <w:left w:val="single" w:sz="6" w:space="0" w:color="000000"/>
              <w:bottom w:val="single" w:sz="6" w:space="0" w:color="000000"/>
              <w:right w:val="single" w:sz="6" w:space="0" w:color="000000"/>
            </w:tcBorders>
          </w:tcPr>
          <w:p w14:paraId="626900CE"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7150D811" w14:textId="77777777" w:rsidR="00D668D2" w:rsidRPr="00A51202" w:rsidRDefault="00D668D2" w:rsidP="007F7E6E">
            <w:pPr>
              <w:jc w:val="center"/>
              <w:rPr>
                <w:rFonts w:ascii="Arial Narrow" w:eastAsia="Times New Roman" w:hAnsi="Arial Narrow"/>
                <w:sz w:val="13"/>
                <w:szCs w:val="13"/>
              </w:rPr>
            </w:pPr>
            <w:r w:rsidRPr="00A51202">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457E0055"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538" w:type="pct"/>
            <w:tcBorders>
              <w:top w:val="single" w:sz="6" w:space="0" w:color="000000"/>
              <w:left w:val="single" w:sz="6" w:space="0" w:color="000000"/>
              <w:bottom w:val="single" w:sz="6" w:space="0" w:color="000000"/>
              <w:right w:val="single" w:sz="6" w:space="0" w:color="000000"/>
            </w:tcBorders>
          </w:tcPr>
          <w:p w14:paraId="0DDF95F9"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strong association</w:t>
            </w:r>
          </w:p>
        </w:tc>
        <w:tc>
          <w:tcPr>
            <w:tcW w:w="388" w:type="pct"/>
            <w:tcBorders>
              <w:top w:val="single" w:sz="6" w:space="0" w:color="000000"/>
              <w:left w:val="single" w:sz="6" w:space="0" w:color="000000"/>
              <w:bottom w:val="single" w:sz="6" w:space="0" w:color="000000"/>
              <w:right w:val="single" w:sz="6" w:space="0" w:color="000000"/>
            </w:tcBorders>
          </w:tcPr>
          <w:p w14:paraId="558923CF" w14:textId="77777777" w:rsidR="00D668D2" w:rsidRPr="00497619" w:rsidRDefault="00D668D2" w:rsidP="007F7E6E">
            <w:pPr>
              <w:wordWrap w:val="0"/>
              <w:jc w:val="center"/>
              <w:rPr>
                <w:rFonts w:ascii="Arial" w:hAnsi="Arial" w:cs="Arial"/>
                <w:color w:val="2D3236"/>
                <w:sz w:val="13"/>
                <w:szCs w:val="13"/>
              </w:rPr>
            </w:pPr>
            <w:r w:rsidRPr="00497619">
              <w:rPr>
                <w:rFonts w:ascii="Arial" w:hAnsi="Arial" w:cs="Arial"/>
                <w:color w:val="2D3236"/>
                <w:sz w:val="13"/>
                <w:szCs w:val="13"/>
              </w:rPr>
              <w:t>17/240 (7.1%)</w:t>
            </w:r>
          </w:p>
        </w:tc>
        <w:tc>
          <w:tcPr>
            <w:tcW w:w="388" w:type="pct"/>
            <w:tcBorders>
              <w:top w:val="single" w:sz="6" w:space="0" w:color="000000"/>
              <w:left w:val="single" w:sz="6" w:space="0" w:color="000000"/>
              <w:bottom w:val="single" w:sz="6" w:space="0" w:color="000000"/>
              <w:right w:val="single" w:sz="6" w:space="0" w:color="000000"/>
            </w:tcBorders>
          </w:tcPr>
          <w:p w14:paraId="092F9871" w14:textId="77777777" w:rsidR="00D668D2" w:rsidRPr="00497619" w:rsidRDefault="00D668D2" w:rsidP="007F7E6E">
            <w:pPr>
              <w:wordWrap w:val="0"/>
              <w:jc w:val="center"/>
              <w:rPr>
                <w:rFonts w:ascii="Arial" w:hAnsi="Arial" w:cs="Arial"/>
                <w:color w:val="2D3236"/>
                <w:sz w:val="13"/>
                <w:szCs w:val="13"/>
              </w:rPr>
            </w:pPr>
            <w:r w:rsidRPr="00497619">
              <w:rPr>
                <w:rStyle w:val="cell-value"/>
                <w:rFonts w:ascii="Arial" w:hAnsi="Arial" w:cs="Arial"/>
                <w:color w:val="2D3236"/>
                <w:sz w:val="13"/>
                <w:szCs w:val="13"/>
              </w:rPr>
              <w:t>50/312 (16.0%)</w:t>
            </w:r>
          </w:p>
        </w:tc>
        <w:tc>
          <w:tcPr>
            <w:tcW w:w="388" w:type="pct"/>
            <w:tcBorders>
              <w:top w:val="single" w:sz="6" w:space="0" w:color="000000"/>
              <w:left w:val="single" w:sz="6" w:space="0" w:color="000000"/>
              <w:bottom w:val="single" w:sz="6" w:space="0" w:color="000000"/>
              <w:right w:val="single" w:sz="6" w:space="0" w:color="000000"/>
            </w:tcBorders>
          </w:tcPr>
          <w:p w14:paraId="01F7CB2C" w14:textId="77777777" w:rsidR="00D668D2" w:rsidRPr="00497619" w:rsidRDefault="00D668D2" w:rsidP="007F7E6E">
            <w:pPr>
              <w:wordWrap w:val="0"/>
              <w:jc w:val="center"/>
              <w:rPr>
                <w:rFonts w:ascii="Arial" w:hAnsi="Arial" w:cs="Arial"/>
                <w:color w:val="2D3236"/>
                <w:sz w:val="13"/>
                <w:szCs w:val="13"/>
              </w:rPr>
            </w:pPr>
            <w:r w:rsidRPr="00497619">
              <w:rPr>
                <w:rStyle w:val="block"/>
                <w:rFonts w:ascii="Arial" w:hAnsi="Arial" w:cs="Arial"/>
                <w:b/>
                <w:bCs/>
                <w:color w:val="2D3236"/>
                <w:sz w:val="13"/>
                <w:szCs w:val="13"/>
              </w:rPr>
              <w:t>OR 0.46</w:t>
            </w:r>
            <w:r w:rsidRPr="00497619">
              <w:rPr>
                <w:rFonts w:ascii="Arial" w:hAnsi="Arial" w:cs="Arial"/>
                <w:color w:val="2D3236"/>
                <w:sz w:val="13"/>
                <w:szCs w:val="13"/>
              </w:rPr>
              <w:br/>
            </w:r>
            <w:r w:rsidRPr="00497619">
              <w:rPr>
                <w:rStyle w:val="cell"/>
                <w:rFonts w:ascii="Arial" w:hAnsi="Arial" w:cs="Arial"/>
                <w:color w:val="2D3236"/>
                <w:sz w:val="13"/>
                <w:szCs w:val="13"/>
              </w:rPr>
              <w:t>(0.26 to 0.84)</w:t>
            </w:r>
          </w:p>
        </w:tc>
        <w:tc>
          <w:tcPr>
            <w:tcW w:w="288" w:type="pct"/>
            <w:tcBorders>
              <w:top w:val="single" w:sz="6" w:space="0" w:color="000000"/>
              <w:left w:val="single" w:sz="6" w:space="0" w:color="000000"/>
              <w:bottom w:val="single" w:sz="6" w:space="0" w:color="000000"/>
              <w:right w:val="single" w:sz="6" w:space="0" w:color="000000"/>
            </w:tcBorders>
          </w:tcPr>
          <w:p w14:paraId="1A39F93B" w14:textId="77777777" w:rsidR="00D668D2" w:rsidRPr="00497619" w:rsidRDefault="00D668D2" w:rsidP="007F7E6E">
            <w:pPr>
              <w:wordWrap w:val="0"/>
              <w:jc w:val="center"/>
              <w:rPr>
                <w:rFonts w:ascii="Arial" w:hAnsi="Arial" w:cs="Arial"/>
                <w:color w:val="2D3236"/>
                <w:sz w:val="13"/>
                <w:szCs w:val="13"/>
                <w:lang w:val="en-US"/>
              </w:rPr>
            </w:pPr>
            <w:r w:rsidRPr="00497619">
              <w:rPr>
                <w:rFonts w:ascii="Arial" w:hAnsi="Arial" w:cs="Arial"/>
                <w:b/>
                <w:bCs/>
                <w:color w:val="2D3236"/>
                <w:sz w:val="13"/>
                <w:szCs w:val="13"/>
                <w:lang w:val="en-US"/>
              </w:rPr>
              <w:t>80 fewer per 1.000</w:t>
            </w:r>
            <w:r w:rsidRPr="00497619">
              <w:rPr>
                <w:rFonts w:ascii="Arial" w:hAnsi="Arial" w:cs="Arial"/>
                <w:color w:val="2D3236"/>
                <w:sz w:val="13"/>
                <w:szCs w:val="13"/>
                <w:lang w:val="en-US"/>
              </w:rPr>
              <w:br/>
              <w:t>(from 113 fewer to 22 fewer)</w:t>
            </w:r>
          </w:p>
        </w:tc>
        <w:tc>
          <w:tcPr>
            <w:tcW w:w="488" w:type="pct"/>
            <w:tcBorders>
              <w:top w:val="single" w:sz="6" w:space="0" w:color="000000"/>
              <w:left w:val="single" w:sz="6" w:space="0" w:color="000000"/>
              <w:bottom w:val="single" w:sz="6" w:space="0" w:color="000000"/>
              <w:right w:val="single" w:sz="6" w:space="0" w:color="000000"/>
            </w:tcBorders>
          </w:tcPr>
          <w:p w14:paraId="3D1B0049" w14:textId="77777777" w:rsidR="00D668D2" w:rsidRDefault="00D668D2" w:rsidP="007F7E6E">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Moderate</w:t>
            </w:r>
          </w:p>
        </w:tc>
        <w:tc>
          <w:tcPr>
            <w:tcW w:w="483" w:type="pct"/>
            <w:tcBorders>
              <w:top w:val="single" w:sz="6" w:space="0" w:color="000000"/>
              <w:left w:val="single" w:sz="6" w:space="0" w:color="000000"/>
              <w:bottom w:val="single" w:sz="6" w:space="0" w:color="000000"/>
              <w:right w:val="single" w:sz="6" w:space="0" w:color="000000"/>
            </w:tcBorders>
          </w:tcPr>
          <w:p w14:paraId="4FE6D5AC"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IMPORTANT</w:t>
            </w:r>
          </w:p>
        </w:tc>
      </w:tr>
      <w:tr w:rsidR="00D668D2" w14:paraId="0AC75E66" w14:textId="77777777" w:rsidTr="007F7E6E">
        <w:trPr>
          <w:cantSplit/>
        </w:trPr>
        <w:tc>
          <w:tcPr>
            <w:tcW w:w="404" w:type="pct"/>
            <w:tcBorders>
              <w:top w:val="single" w:sz="6" w:space="0" w:color="000000"/>
              <w:left w:val="single" w:sz="6" w:space="0" w:color="000000"/>
              <w:bottom w:val="single" w:sz="6" w:space="0" w:color="000000"/>
              <w:right w:val="single" w:sz="6" w:space="0" w:color="000000"/>
            </w:tcBorders>
          </w:tcPr>
          <w:p w14:paraId="479BD099" w14:textId="77777777" w:rsidR="00D668D2" w:rsidRDefault="00D668D2" w:rsidP="007F7E6E">
            <w:pPr>
              <w:jc w:val="center"/>
              <w:rPr>
                <w:rFonts w:ascii="Arial Narrow" w:eastAsia="Times New Roman" w:hAnsi="Arial Narrow"/>
                <w:b/>
                <w:bCs/>
                <w:sz w:val="13"/>
                <w:szCs w:val="13"/>
                <w:lang w:val="en-US"/>
              </w:rPr>
            </w:pPr>
            <w:r>
              <w:rPr>
                <w:rFonts w:ascii="Arial Narrow" w:eastAsia="Times New Roman" w:hAnsi="Arial Narrow"/>
                <w:b/>
                <w:bCs/>
                <w:sz w:val="13"/>
                <w:szCs w:val="13"/>
                <w:lang w:val="en-US"/>
              </w:rPr>
              <w:t>Systemic embolism</w:t>
            </w:r>
          </w:p>
          <w:p w14:paraId="3F9E5E04" w14:textId="77777777" w:rsidR="00D668D2" w:rsidRPr="009D6BF1" w:rsidRDefault="00D668D2" w:rsidP="007F7E6E">
            <w:pPr>
              <w:jc w:val="center"/>
              <w:rPr>
                <w:rFonts w:ascii="Arial Narrow" w:eastAsia="Times New Roman" w:hAnsi="Arial Narrow"/>
                <w:sz w:val="13"/>
                <w:szCs w:val="13"/>
                <w:lang w:val="en-US"/>
              </w:rPr>
            </w:pPr>
            <w:r>
              <w:rPr>
                <w:rFonts w:ascii="Arial Narrow" w:eastAsia="Times New Roman" w:hAnsi="Arial Narrow"/>
                <w:sz w:val="13"/>
                <w:szCs w:val="13"/>
                <w:lang w:val="en-US"/>
              </w:rPr>
              <w:t>(</w:t>
            </w:r>
            <w:r>
              <w:rPr>
                <w:rFonts w:ascii="Arial Narrow" w:eastAsia="Times New Roman" w:hAnsi="Arial Narrow"/>
                <w:sz w:val="13"/>
                <w:szCs w:val="13"/>
              </w:rPr>
              <w:t>7</w:t>
            </w:r>
            <w:r>
              <w:rPr>
                <w:rFonts w:ascii="Arial Narrow" w:eastAsia="Times New Roman" w:hAnsi="Arial Narrow"/>
                <w:sz w:val="13"/>
                <w:szCs w:val="13"/>
                <w:lang w:val="en-US"/>
              </w:rPr>
              <w:t xml:space="preserve"> studies)</w:t>
            </w:r>
          </w:p>
        </w:tc>
        <w:tc>
          <w:tcPr>
            <w:tcW w:w="286" w:type="pct"/>
            <w:tcBorders>
              <w:top w:val="single" w:sz="6" w:space="0" w:color="000000"/>
              <w:left w:val="single" w:sz="6" w:space="0" w:color="000000"/>
              <w:bottom w:val="single" w:sz="6" w:space="0" w:color="000000"/>
              <w:right w:val="single" w:sz="6" w:space="0" w:color="000000"/>
            </w:tcBorders>
          </w:tcPr>
          <w:p w14:paraId="39899087"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36" w:type="pct"/>
            <w:tcBorders>
              <w:top w:val="single" w:sz="6" w:space="0" w:color="000000"/>
              <w:left w:val="single" w:sz="6" w:space="0" w:color="000000"/>
              <w:bottom w:val="single" w:sz="6" w:space="0" w:color="000000"/>
              <w:right w:val="single" w:sz="6" w:space="0" w:color="000000"/>
            </w:tcBorders>
          </w:tcPr>
          <w:p w14:paraId="6D7A530C"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7" w:type="pct"/>
            <w:tcBorders>
              <w:top w:val="single" w:sz="6" w:space="0" w:color="000000"/>
              <w:left w:val="single" w:sz="6" w:space="0" w:color="000000"/>
              <w:bottom w:val="single" w:sz="6" w:space="0" w:color="000000"/>
              <w:right w:val="single" w:sz="6" w:space="0" w:color="000000"/>
            </w:tcBorders>
          </w:tcPr>
          <w:p w14:paraId="08D0E28F"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50902A57" w14:textId="77777777" w:rsidR="00D668D2" w:rsidRPr="00A51202" w:rsidRDefault="00D668D2" w:rsidP="007F7E6E">
            <w:pPr>
              <w:jc w:val="center"/>
              <w:rPr>
                <w:rFonts w:ascii="Arial Narrow" w:eastAsia="Times New Roman" w:hAnsi="Arial Narrow"/>
                <w:sz w:val="13"/>
                <w:szCs w:val="13"/>
              </w:rPr>
            </w:pPr>
            <w:r w:rsidRPr="00A51202">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45B533C1"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538" w:type="pct"/>
            <w:tcBorders>
              <w:top w:val="single" w:sz="6" w:space="0" w:color="000000"/>
              <w:left w:val="single" w:sz="6" w:space="0" w:color="000000"/>
              <w:bottom w:val="single" w:sz="6" w:space="0" w:color="000000"/>
              <w:right w:val="single" w:sz="6" w:space="0" w:color="000000"/>
            </w:tcBorders>
          </w:tcPr>
          <w:p w14:paraId="538F5F62"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strong association</w:t>
            </w:r>
          </w:p>
        </w:tc>
        <w:tc>
          <w:tcPr>
            <w:tcW w:w="388" w:type="pct"/>
            <w:tcBorders>
              <w:top w:val="single" w:sz="6" w:space="0" w:color="000000"/>
              <w:left w:val="single" w:sz="6" w:space="0" w:color="000000"/>
              <w:bottom w:val="single" w:sz="6" w:space="0" w:color="000000"/>
              <w:right w:val="single" w:sz="6" w:space="0" w:color="000000"/>
            </w:tcBorders>
          </w:tcPr>
          <w:p w14:paraId="3E4B1E80" w14:textId="77777777" w:rsidR="00D668D2" w:rsidRPr="00497619" w:rsidRDefault="00D668D2" w:rsidP="007F7E6E">
            <w:pPr>
              <w:wordWrap w:val="0"/>
              <w:jc w:val="center"/>
              <w:rPr>
                <w:rFonts w:ascii="Arial" w:hAnsi="Arial" w:cs="Arial"/>
                <w:color w:val="2D3236"/>
                <w:sz w:val="13"/>
                <w:szCs w:val="13"/>
              </w:rPr>
            </w:pPr>
            <w:r w:rsidRPr="00497619">
              <w:rPr>
                <w:rFonts w:ascii="Arial" w:hAnsi="Arial" w:cs="Arial"/>
                <w:color w:val="2D3236"/>
                <w:sz w:val="13"/>
                <w:szCs w:val="13"/>
              </w:rPr>
              <w:t>5/240 (2.1%)</w:t>
            </w:r>
          </w:p>
        </w:tc>
        <w:tc>
          <w:tcPr>
            <w:tcW w:w="388" w:type="pct"/>
            <w:tcBorders>
              <w:top w:val="single" w:sz="6" w:space="0" w:color="000000"/>
              <w:left w:val="single" w:sz="6" w:space="0" w:color="000000"/>
              <w:bottom w:val="single" w:sz="6" w:space="0" w:color="000000"/>
              <w:right w:val="single" w:sz="6" w:space="0" w:color="000000"/>
            </w:tcBorders>
          </w:tcPr>
          <w:p w14:paraId="62DDDD8E" w14:textId="77777777" w:rsidR="00D668D2" w:rsidRPr="00497619" w:rsidRDefault="00D668D2" w:rsidP="007F7E6E">
            <w:pPr>
              <w:wordWrap w:val="0"/>
              <w:jc w:val="center"/>
              <w:rPr>
                <w:rFonts w:ascii="Arial" w:hAnsi="Arial" w:cs="Arial"/>
                <w:color w:val="2D3236"/>
                <w:sz w:val="13"/>
                <w:szCs w:val="13"/>
              </w:rPr>
            </w:pPr>
            <w:r w:rsidRPr="00497619">
              <w:rPr>
                <w:rStyle w:val="cell-value"/>
                <w:rFonts w:ascii="Arial" w:hAnsi="Arial" w:cs="Arial"/>
                <w:color w:val="2D3236"/>
                <w:sz w:val="13"/>
                <w:szCs w:val="13"/>
              </w:rPr>
              <w:t>24/310 (7.7%)</w:t>
            </w:r>
          </w:p>
        </w:tc>
        <w:tc>
          <w:tcPr>
            <w:tcW w:w="388" w:type="pct"/>
            <w:tcBorders>
              <w:top w:val="single" w:sz="6" w:space="0" w:color="000000"/>
              <w:left w:val="single" w:sz="6" w:space="0" w:color="000000"/>
              <w:bottom w:val="single" w:sz="6" w:space="0" w:color="000000"/>
              <w:right w:val="single" w:sz="6" w:space="0" w:color="000000"/>
            </w:tcBorders>
          </w:tcPr>
          <w:p w14:paraId="74896E3E" w14:textId="77777777" w:rsidR="00D668D2" w:rsidRPr="00497619" w:rsidRDefault="00D668D2" w:rsidP="007F7E6E">
            <w:pPr>
              <w:wordWrap w:val="0"/>
              <w:jc w:val="center"/>
              <w:rPr>
                <w:rFonts w:ascii="Arial" w:hAnsi="Arial" w:cs="Arial"/>
                <w:color w:val="2D3236"/>
                <w:sz w:val="13"/>
                <w:szCs w:val="13"/>
              </w:rPr>
            </w:pPr>
            <w:r w:rsidRPr="00497619">
              <w:rPr>
                <w:rStyle w:val="block"/>
                <w:rFonts w:ascii="Arial" w:hAnsi="Arial" w:cs="Arial"/>
                <w:b/>
                <w:bCs/>
                <w:color w:val="2D3236"/>
                <w:sz w:val="13"/>
                <w:szCs w:val="13"/>
              </w:rPr>
              <w:t>OR 0.30</w:t>
            </w:r>
            <w:r w:rsidRPr="00497619">
              <w:rPr>
                <w:rFonts w:ascii="Arial" w:hAnsi="Arial" w:cs="Arial"/>
                <w:color w:val="2D3236"/>
                <w:sz w:val="13"/>
                <w:szCs w:val="13"/>
              </w:rPr>
              <w:br/>
            </w:r>
            <w:r w:rsidRPr="00497619">
              <w:rPr>
                <w:rStyle w:val="cell"/>
                <w:rFonts w:ascii="Arial" w:hAnsi="Arial" w:cs="Arial"/>
                <w:color w:val="2D3236"/>
                <w:sz w:val="13"/>
                <w:szCs w:val="13"/>
              </w:rPr>
              <w:t>(0.12 to 0.75)</w:t>
            </w:r>
          </w:p>
        </w:tc>
        <w:tc>
          <w:tcPr>
            <w:tcW w:w="288" w:type="pct"/>
            <w:tcBorders>
              <w:top w:val="single" w:sz="6" w:space="0" w:color="000000"/>
              <w:left w:val="single" w:sz="6" w:space="0" w:color="000000"/>
              <w:bottom w:val="single" w:sz="6" w:space="0" w:color="000000"/>
              <w:right w:val="single" w:sz="6" w:space="0" w:color="000000"/>
            </w:tcBorders>
          </w:tcPr>
          <w:p w14:paraId="575742AC" w14:textId="77777777" w:rsidR="00D668D2" w:rsidRPr="00497619" w:rsidRDefault="00D668D2" w:rsidP="007F7E6E">
            <w:pPr>
              <w:wordWrap w:val="0"/>
              <w:jc w:val="center"/>
              <w:rPr>
                <w:rFonts w:ascii="Arial" w:hAnsi="Arial" w:cs="Arial"/>
                <w:color w:val="2D3236"/>
                <w:sz w:val="13"/>
                <w:szCs w:val="13"/>
                <w:lang w:val="en-US"/>
              </w:rPr>
            </w:pPr>
            <w:r w:rsidRPr="00497619">
              <w:rPr>
                <w:rFonts w:ascii="Arial" w:hAnsi="Arial" w:cs="Arial"/>
                <w:b/>
                <w:bCs/>
                <w:color w:val="2D3236"/>
                <w:sz w:val="13"/>
                <w:szCs w:val="13"/>
                <w:lang w:val="en-US"/>
              </w:rPr>
              <w:t>53 fewer per 1.000</w:t>
            </w:r>
            <w:r w:rsidRPr="00497619">
              <w:rPr>
                <w:rFonts w:ascii="Arial" w:hAnsi="Arial" w:cs="Arial"/>
                <w:color w:val="2D3236"/>
                <w:sz w:val="13"/>
                <w:szCs w:val="13"/>
                <w:lang w:val="en-US"/>
              </w:rPr>
              <w:br/>
              <w:t>(from 67 fewer to 18 fewer)</w:t>
            </w:r>
          </w:p>
        </w:tc>
        <w:tc>
          <w:tcPr>
            <w:tcW w:w="488" w:type="pct"/>
            <w:tcBorders>
              <w:top w:val="single" w:sz="6" w:space="0" w:color="000000"/>
              <w:left w:val="single" w:sz="6" w:space="0" w:color="000000"/>
              <w:bottom w:val="single" w:sz="6" w:space="0" w:color="000000"/>
              <w:right w:val="single" w:sz="6" w:space="0" w:color="000000"/>
            </w:tcBorders>
          </w:tcPr>
          <w:p w14:paraId="49A5ADF4" w14:textId="77777777" w:rsidR="00D668D2" w:rsidRDefault="00D668D2" w:rsidP="007F7E6E">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Moderate</w:t>
            </w:r>
          </w:p>
        </w:tc>
        <w:tc>
          <w:tcPr>
            <w:tcW w:w="483" w:type="pct"/>
            <w:tcBorders>
              <w:top w:val="single" w:sz="6" w:space="0" w:color="000000"/>
              <w:left w:val="single" w:sz="6" w:space="0" w:color="000000"/>
              <w:bottom w:val="single" w:sz="6" w:space="0" w:color="000000"/>
              <w:right w:val="single" w:sz="6" w:space="0" w:color="000000"/>
            </w:tcBorders>
          </w:tcPr>
          <w:p w14:paraId="740F51F0" w14:textId="77777777" w:rsidR="00D668D2" w:rsidRDefault="00D668D2" w:rsidP="007F7E6E">
            <w:pPr>
              <w:jc w:val="center"/>
              <w:rPr>
                <w:rFonts w:ascii="Arial Narrow" w:eastAsia="Times New Roman" w:hAnsi="Arial Narrow"/>
                <w:sz w:val="13"/>
                <w:szCs w:val="13"/>
              </w:rPr>
            </w:pPr>
            <w:r>
              <w:rPr>
                <w:rFonts w:ascii="Arial Narrow" w:eastAsia="Times New Roman" w:hAnsi="Arial Narrow"/>
                <w:sz w:val="13"/>
                <w:szCs w:val="13"/>
              </w:rPr>
              <w:t>IMPORTANT</w:t>
            </w:r>
          </w:p>
        </w:tc>
      </w:tr>
      <w:tr w:rsidR="00D668D2" w14:paraId="17FAD779" w14:textId="77777777" w:rsidTr="007F7E6E">
        <w:trPr>
          <w:cantSplit/>
        </w:trPr>
        <w:tc>
          <w:tcPr>
            <w:tcW w:w="404" w:type="pct"/>
            <w:tcBorders>
              <w:top w:val="single" w:sz="6" w:space="0" w:color="000000"/>
              <w:left w:val="single" w:sz="6" w:space="0" w:color="000000"/>
              <w:bottom w:val="single" w:sz="6" w:space="0" w:color="000000"/>
              <w:right w:val="single" w:sz="6" w:space="0" w:color="000000"/>
            </w:tcBorders>
          </w:tcPr>
          <w:p w14:paraId="1D7D2C6C" w14:textId="77777777" w:rsidR="00D668D2" w:rsidRPr="00AD0AD9" w:rsidRDefault="00D668D2" w:rsidP="007F7E6E">
            <w:pPr>
              <w:jc w:val="center"/>
              <w:rPr>
                <w:rFonts w:ascii="Arial Narrow" w:eastAsia="Times New Roman" w:hAnsi="Arial Narrow"/>
                <w:sz w:val="13"/>
                <w:szCs w:val="13"/>
                <w:lang w:val="en-US"/>
              </w:rPr>
            </w:pPr>
            <w:r>
              <w:rPr>
                <w:rFonts w:ascii="Arial Narrow" w:eastAsia="Times New Roman" w:hAnsi="Arial Narrow"/>
                <w:b/>
                <w:bCs/>
                <w:sz w:val="13"/>
                <w:szCs w:val="13"/>
                <w:lang w:val="en-US"/>
              </w:rPr>
              <w:t>Composite outcome</w:t>
            </w:r>
            <w:r w:rsidRPr="00AD0AD9">
              <w:rPr>
                <w:rFonts w:ascii="Arial Narrow" w:eastAsia="Times New Roman" w:hAnsi="Arial Narrow"/>
                <w:b/>
                <w:bCs/>
                <w:sz w:val="13"/>
                <w:szCs w:val="13"/>
                <w:lang w:val="en-US"/>
              </w:rPr>
              <w:br/>
              <w:t xml:space="preserve">(7 </w:t>
            </w:r>
            <w:r w:rsidRPr="00AD0AD9">
              <w:rPr>
                <w:rFonts w:ascii="Arial Narrow" w:eastAsia="Times New Roman" w:hAnsi="Arial Narrow"/>
                <w:sz w:val="13"/>
                <w:szCs w:val="13"/>
                <w:lang w:val="en-US"/>
              </w:rPr>
              <w:t>studies)</w:t>
            </w:r>
          </w:p>
        </w:tc>
        <w:tc>
          <w:tcPr>
            <w:tcW w:w="286" w:type="pct"/>
            <w:tcBorders>
              <w:top w:val="single" w:sz="6" w:space="0" w:color="000000"/>
              <w:left w:val="single" w:sz="6" w:space="0" w:color="000000"/>
              <w:bottom w:val="single" w:sz="6" w:space="0" w:color="000000"/>
              <w:right w:val="single" w:sz="6" w:space="0" w:color="000000"/>
            </w:tcBorders>
          </w:tcPr>
          <w:p w14:paraId="661DFC01"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non-randomised studies</w:t>
            </w:r>
          </w:p>
        </w:tc>
        <w:tc>
          <w:tcPr>
            <w:tcW w:w="336" w:type="pct"/>
            <w:tcBorders>
              <w:top w:val="single" w:sz="6" w:space="0" w:color="000000"/>
              <w:left w:val="single" w:sz="6" w:space="0" w:color="000000"/>
              <w:bottom w:val="single" w:sz="6" w:space="0" w:color="000000"/>
              <w:right w:val="single" w:sz="6" w:space="0" w:color="000000"/>
            </w:tcBorders>
          </w:tcPr>
          <w:p w14:paraId="2759AB39"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not serious</w:t>
            </w:r>
          </w:p>
        </w:tc>
        <w:tc>
          <w:tcPr>
            <w:tcW w:w="337" w:type="pct"/>
            <w:tcBorders>
              <w:top w:val="single" w:sz="6" w:space="0" w:color="000000"/>
              <w:left w:val="single" w:sz="6" w:space="0" w:color="000000"/>
              <w:bottom w:val="single" w:sz="6" w:space="0" w:color="000000"/>
              <w:right w:val="single" w:sz="6" w:space="0" w:color="000000"/>
            </w:tcBorders>
          </w:tcPr>
          <w:p w14:paraId="360A8306"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4C514470" w14:textId="77777777" w:rsidR="00D668D2" w:rsidRPr="00A51202" w:rsidRDefault="00D668D2" w:rsidP="007F7E6E">
            <w:pPr>
              <w:jc w:val="center"/>
              <w:rPr>
                <w:rFonts w:ascii="Arial Narrow" w:eastAsia="Times New Roman" w:hAnsi="Arial Narrow"/>
                <w:sz w:val="13"/>
                <w:szCs w:val="13"/>
              </w:rPr>
            </w:pPr>
            <w:r w:rsidRPr="00A51202">
              <w:rPr>
                <w:rFonts w:ascii="Arial Narrow" w:eastAsia="Times New Roman" w:hAnsi="Arial Narrow"/>
                <w:sz w:val="13"/>
                <w:szCs w:val="13"/>
              </w:rPr>
              <w:t>not serious</w:t>
            </w:r>
          </w:p>
        </w:tc>
        <w:tc>
          <w:tcPr>
            <w:tcW w:w="338" w:type="pct"/>
            <w:tcBorders>
              <w:top w:val="single" w:sz="6" w:space="0" w:color="000000"/>
              <w:left w:val="single" w:sz="6" w:space="0" w:color="000000"/>
              <w:bottom w:val="single" w:sz="6" w:space="0" w:color="000000"/>
              <w:right w:val="single" w:sz="6" w:space="0" w:color="000000"/>
            </w:tcBorders>
          </w:tcPr>
          <w:p w14:paraId="64BB4C8F"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not serious</w:t>
            </w:r>
          </w:p>
        </w:tc>
        <w:tc>
          <w:tcPr>
            <w:tcW w:w="538" w:type="pct"/>
            <w:tcBorders>
              <w:top w:val="single" w:sz="6" w:space="0" w:color="000000"/>
              <w:left w:val="single" w:sz="6" w:space="0" w:color="000000"/>
              <w:bottom w:val="single" w:sz="6" w:space="0" w:color="000000"/>
              <w:right w:val="single" w:sz="6" w:space="0" w:color="000000"/>
            </w:tcBorders>
          </w:tcPr>
          <w:p w14:paraId="0074FBEB"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strong association</w:t>
            </w:r>
          </w:p>
        </w:tc>
        <w:tc>
          <w:tcPr>
            <w:tcW w:w="388" w:type="pct"/>
            <w:tcBorders>
              <w:top w:val="single" w:sz="6" w:space="0" w:color="000000"/>
              <w:left w:val="single" w:sz="6" w:space="0" w:color="000000"/>
              <w:bottom w:val="single" w:sz="6" w:space="0" w:color="000000"/>
              <w:right w:val="single" w:sz="6" w:space="0" w:color="000000"/>
            </w:tcBorders>
          </w:tcPr>
          <w:p w14:paraId="22F1246A"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 xml:space="preserve">34/240 (14.2%) </w:t>
            </w:r>
          </w:p>
        </w:tc>
        <w:tc>
          <w:tcPr>
            <w:tcW w:w="388" w:type="pct"/>
            <w:tcBorders>
              <w:top w:val="single" w:sz="6" w:space="0" w:color="000000"/>
              <w:left w:val="single" w:sz="6" w:space="0" w:color="000000"/>
              <w:bottom w:val="single" w:sz="6" w:space="0" w:color="000000"/>
              <w:right w:val="single" w:sz="6" w:space="0" w:color="000000"/>
            </w:tcBorders>
          </w:tcPr>
          <w:p w14:paraId="180EB946" w14:textId="77777777" w:rsidR="00D668D2" w:rsidRPr="00AD0AD9" w:rsidRDefault="00D668D2" w:rsidP="007F7E6E">
            <w:pPr>
              <w:jc w:val="center"/>
              <w:rPr>
                <w:rFonts w:ascii="Arial Narrow" w:eastAsia="Times New Roman" w:hAnsi="Arial Narrow"/>
                <w:sz w:val="13"/>
                <w:szCs w:val="13"/>
              </w:rPr>
            </w:pPr>
            <w:r w:rsidRPr="00AD0AD9">
              <w:rPr>
                <w:rStyle w:val="cell-value"/>
                <w:rFonts w:ascii="Arial Narrow" w:eastAsia="Times New Roman" w:hAnsi="Arial Narrow"/>
                <w:sz w:val="13"/>
                <w:szCs w:val="13"/>
              </w:rPr>
              <w:t xml:space="preserve">88/310 (28.4%) </w:t>
            </w:r>
          </w:p>
        </w:tc>
        <w:tc>
          <w:tcPr>
            <w:tcW w:w="388" w:type="pct"/>
            <w:tcBorders>
              <w:top w:val="single" w:sz="6" w:space="0" w:color="000000"/>
              <w:left w:val="single" w:sz="6" w:space="0" w:color="000000"/>
              <w:bottom w:val="single" w:sz="6" w:space="0" w:color="000000"/>
              <w:right w:val="single" w:sz="6" w:space="0" w:color="000000"/>
            </w:tcBorders>
          </w:tcPr>
          <w:p w14:paraId="07E66B57" w14:textId="77777777" w:rsidR="00D668D2" w:rsidRPr="00AD0AD9" w:rsidRDefault="00D668D2" w:rsidP="007F7E6E">
            <w:pPr>
              <w:jc w:val="center"/>
              <w:rPr>
                <w:rFonts w:ascii="Arial Narrow" w:eastAsia="Times New Roman" w:hAnsi="Arial Narrow"/>
                <w:sz w:val="13"/>
                <w:szCs w:val="13"/>
              </w:rPr>
            </w:pPr>
            <w:r w:rsidRPr="00AD0AD9">
              <w:rPr>
                <w:rStyle w:val="block"/>
                <w:rFonts w:ascii="Arial Narrow" w:eastAsia="Times New Roman" w:hAnsi="Arial Narrow"/>
                <w:b/>
                <w:bCs/>
                <w:sz w:val="13"/>
                <w:szCs w:val="13"/>
              </w:rPr>
              <w:t>OR 0.37</w:t>
            </w:r>
            <w:r w:rsidRPr="00AD0AD9">
              <w:rPr>
                <w:rFonts w:ascii="Arial Narrow" w:eastAsia="Times New Roman" w:hAnsi="Arial Narrow"/>
                <w:sz w:val="13"/>
                <w:szCs w:val="13"/>
              </w:rPr>
              <w:br/>
            </w:r>
            <w:r w:rsidRPr="00AD0AD9">
              <w:rPr>
                <w:rStyle w:val="cell"/>
                <w:rFonts w:ascii="Arial Narrow" w:eastAsia="Times New Roman" w:hAnsi="Arial Narrow"/>
                <w:sz w:val="13"/>
                <w:szCs w:val="13"/>
              </w:rPr>
              <w:t>(0.23 to 0.60)</w:t>
            </w:r>
          </w:p>
        </w:tc>
        <w:tc>
          <w:tcPr>
            <w:tcW w:w="288" w:type="pct"/>
            <w:tcBorders>
              <w:top w:val="single" w:sz="6" w:space="0" w:color="000000"/>
              <w:left w:val="single" w:sz="6" w:space="0" w:color="000000"/>
              <w:bottom w:val="single" w:sz="6" w:space="0" w:color="000000"/>
              <w:right w:val="single" w:sz="6" w:space="0" w:color="000000"/>
            </w:tcBorders>
          </w:tcPr>
          <w:p w14:paraId="2DB0AD94" w14:textId="77777777" w:rsidR="00D668D2" w:rsidRPr="00A51202" w:rsidRDefault="00D668D2" w:rsidP="007F7E6E">
            <w:pPr>
              <w:jc w:val="center"/>
              <w:rPr>
                <w:rFonts w:ascii="Arial Narrow" w:eastAsia="Times New Roman" w:hAnsi="Arial Narrow"/>
                <w:sz w:val="13"/>
                <w:szCs w:val="13"/>
                <w:lang w:val="en-US"/>
              </w:rPr>
            </w:pPr>
            <w:r w:rsidRPr="00A51202">
              <w:rPr>
                <w:rFonts w:ascii="Arial Narrow" w:eastAsia="Times New Roman" w:hAnsi="Arial Narrow"/>
                <w:b/>
                <w:bCs/>
                <w:sz w:val="13"/>
                <w:szCs w:val="13"/>
                <w:lang w:val="en-US"/>
              </w:rPr>
              <w:t>156 fewer per 1.000</w:t>
            </w:r>
            <w:r w:rsidRPr="00A51202">
              <w:rPr>
                <w:rFonts w:ascii="Arial Narrow" w:eastAsia="Times New Roman" w:hAnsi="Arial Narrow"/>
                <w:sz w:val="13"/>
                <w:szCs w:val="13"/>
                <w:lang w:val="en-US"/>
              </w:rPr>
              <w:br/>
              <w:t>(from 200 fewer to 92 fewer)</w:t>
            </w:r>
          </w:p>
        </w:tc>
        <w:tc>
          <w:tcPr>
            <w:tcW w:w="488" w:type="pct"/>
            <w:tcBorders>
              <w:top w:val="single" w:sz="6" w:space="0" w:color="000000"/>
              <w:left w:val="single" w:sz="6" w:space="0" w:color="000000"/>
              <w:bottom w:val="single" w:sz="6" w:space="0" w:color="000000"/>
              <w:right w:val="single" w:sz="6" w:space="0" w:color="000000"/>
            </w:tcBorders>
          </w:tcPr>
          <w:p w14:paraId="6DFFD51A" w14:textId="77777777" w:rsidR="00D668D2" w:rsidRPr="00AD0AD9" w:rsidRDefault="00D668D2" w:rsidP="007F7E6E">
            <w:pPr>
              <w:jc w:val="center"/>
              <w:rPr>
                <w:rFonts w:ascii="Arial Narrow" w:eastAsia="Times New Roman" w:hAnsi="Arial Narrow"/>
                <w:sz w:val="13"/>
                <w:szCs w:val="13"/>
              </w:rPr>
            </w:pPr>
            <w:r w:rsidRPr="00AD0AD9">
              <w:rPr>
                <w:rStyle w:val="quality-sign"/>
                <w:rFonts w:ascii="Cambria Math" w:eastAsia="Times New Roman" w:hAnsi="Cambria Math" w:cs="Cambria Math"/>
                <w:sz w:val="21"/>
                <w:szCs w:val="21"/>
              </w:rPr>
              <w:t>⨁⨁⨁</w:t>
            </w:r>
            <w:r w:rsidRPr="00AD0AD9">
              <w:rPr>
                <w:rStyle w:val="quality-sign"/>
                <w:rFonts w:ascii="Segoe UI Symbol" w:eastAsia="Times New Roman" w:hAnsi="Segoe UI Symbol" w:cs="Segoe UI Symbol"/>
                <w:sz w:val="21"/>
                <w:szCs w:val="21"/>
              </w:rPr>
              <w:t>◯</w:t>
            </w:r>
            <w:r w:rsidRPr="00AD0AD9">
              <w:rPr>
                <w:rFonts w:ascii="Arial Narrow" w:eastAsia="Times New Roman" w:hAnsi="Arial Narrow"/>
                <w:sz w:val="13"/>
                <w:szCs w:val="13"/>
              </w:rPr>
              <w:br/>
            </w:r>
            <w:r w:rsidRPr="00AD0AD9">
              <w:rPr>
                <w:rStyle w:val="quality-text"/>
                <w:rFonts w:ascii="Arial Narrow" w:eastAsia="Times New Roman" w:hAnsi="Arial Narrow"/>
                <w:sz w:val="13"/>
                <w:szCs w:val="13"/>
              </w:rPr>
              <w:t>Moderate</w:t>
            </w:r>
          </w:p>
        </w:tc>
        <w:tc>
          <w:tcPr>
            <w:tcW w:w="483" w:type="pct"/>
            <w:tcBorders>
              <w:top w:val="single" w:sz="6" w:space="0" w:color="000000"/>
              <w:left w:val="single" w:sz="6" w:space="0" w:color="000000"/>
              <w:bottom w:val="single" w:sz="6" w:space="0" w:color="000000"/>
              <w:right w:val="single" w:sz="6" w:space="0" w:color="000000"/>
            </w:tcBorders>
          </w:tcPr>
          <w:p w14:paraId="0A9F2FD6" w14:textId="77777777" w:rsidR="00D668D2" w:rsidRPr="00AD0AD9" w:rsidRDefault="00D668D2" w:rsidP="007F7E6E">
            <w:pPr>
              <w:jc w:val="center"/>
              <w:rPr>
                <w:rFonts w:ascii="Arial Narrow" w:eastAsia="Times New Roman" w:hAnsi="Arial Narrow"/>
                <w:sz w:val="13"/>
                <w:szCs w:val="13"/>
              </w:rPr>
            </w:pPr>
            <w:r w:rsidRPr="00AD0AD9">
              <w:rPr>
                <w:rFonts w:ascii="Arial Narrow" w:eastAsia="Times New Roman" w:hAnsi="Arial Narrow"/>
                <w:sz w:val="13"/>
                <w:szCs w:val="13"/>
              </w:rPr>
              <w:t>IMPORTANT</w:t>
            </w:r>
          </w:p>
        </w:tc>
      </w:tr>
    </w:tbl>
    <w:p w14:paraId="0D28EF50" w14:textId="77777777" w:rsidR="00D668D2" w:rsidRPr="001C4834" w:rsidRDefault="00D668D2" w:rsidP="00D668D2">
      <w:pPr>
        <w:pStyle w:val="NormalWeb"/>
        <w:spacing w:line="140" w:lineRule="atLeast"/>
        <w:rPr>
          <w:rFonts w:ascii="Arial Narrow" w:hAnsi="Arial Narrow"/>
          <w:color w:val="000000"/>
          <w:sz w:val="14"/>
          <w:szCs w:val="14"/>
          <w:lang w:val="en-US"/>
        </w:rPr>
      </w:pPr>
      <w:r w:rsidRPr="001C4834">
        <w:rPr>
          <w:rFonts w:ascii="Arial Narrow" w:hAnsi="Arial Narrow"/>
          <w:b/>
          <w:bCs/>
          <w:color w:val="000000"/>
          <w:sz w:val="14"/>
          <w:szCs w:val="14"/>
          <w:lang w:val="en-US"/>
        </w:rPr>
        <w:t>CI:</w:t>
      </w:r>
      <w:r w:rsidRPr="001C4834">
        <w:rPr>
          <w:rFonts w:ascii="Arial Narrow" w:hAnsi="Arial Narrow"/>
          <w:color w:val="000000"/>
          <w:sz w:val="14"/>
          <w:szCs w:val="14"/>
          <w:lang w:val="en-US"/>
        </w:rPr>
        <w:t xml:space="preserve"> confidence interval; </w:t>
      </w:r>
      <w:r w:rsidRPr="001C4834">
        <w:rPr>
          <w:rFonts w:ascii="Arial Narrow" w:hAnsi="Arial Narrow"/>
          <w:b/>
          <w:bCs/>
          <w:color w:val="000000"/>
          <w:sz w:val="14"/>
          <w:szCs w:val="14"/>
          <w:lang w:val="en-US"/>
        </w:rPr>
        <w:t>OR:</w:t>
      </w:r>
      <w:r w:rsidRPr="001C4834">
        <w:rPr>
          <w:rFonts w:ascii="Arial Narrow" w:hAnsi="Arial Narrow"/>
          <w:color w:val="000000"/>
          <w:sz w:val="14"/>
          <w:szCs w:val="14"/>
          <w:lang w:val="en-US"/>
        </w:rPr>
        <w:t xml:space="preserve"> odds ratio</w:t>
      </w:r>
    </w:p>
    <w:p w14:paraId="767185EF" w14:textId="77777777" w:rsidR="00D668D2" w:rsidRPr="001C4834" w:rsidRDefault="00D668D2" w:rsidP="00D668D2">
      <w:pPr>
        <w:pStyle w:val="NormalWeb"/>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The GRADE tool consists of 8 domains: </w:t>
      </w:r>
    </w:p>
    <w:p w14:paraId="7C2C12AA"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risk of bias (as assessed through the </w:t>
      </w:r>
      <w:r>
        <w:rPr>
          <w:rFonts w:ascii="Arial Narrow" w:hAnsi="Arial Narrow"/>
          <w:color w:val="000000"/>
          <w:sz w:val="14"/>
          <w:szCs w:val="14"/>
          <w:lang w:val="en-US"/>
        </w:rPr>
        <w:t>Newcastle-Ottawa-Scale</w:t>
      </w:r>
      <w:r w:rsidRPr="007475A1">
        <w:rPr>
          <w:rFonts w:ascii="Arial Narrow" w:hAnsi="Arial Narrow"/>
          <w:color w:val="000000"/>
          <w:sz w:val="14"/>
          <w:szCs w:val="14"/>
          <w:lang w:val="en-US"/>
        </w:rPr>
        <w:t xml:space="preserve">), </w:t>
      </w:r>
    </w:p>
    <w:p w14:paraId="41D4F2E0"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inconsistency (i.e., heterogeneity in results across studies), </w:t>
      </w:r>
    </w:p>
    <w:p w14:paraId="2176639A"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indirectness (i.e., deviation in the research question among the included studies: population characteristics, interventions, or outcome measures), </w:t>
      </w:r>
    </w:p>
    <w:p w14:paraId="55D7D7D2"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imprecision (i.e., random variation in outcome estimates due to chance based on sample size, number of events and confidence intervals of the effect estimate), </w:t>
      </w:r>
    </w:p>
    <w:p w14:paraId="547F7B10"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probability of publication bias (as assessed via the visual inspection of the funnel plots), </w:t>
      </w:r>
    </w:p>
    <w:p w14:paraId="39A1049B"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plausibility of residual confounding (i.e., unmeasured confounding factors that reduce or increase the association of </w:t>
      </w:r>
      <w:r>
        <w:rPr>
          <w:rFonts w:ascii="Arial Narrow" w:hAnsi="Arial Narrow"/>
          <w:color w:val="000000"/>
          <w:sz w:val="14"/>
          <w:szCs w:val="14"/>
          <w:lang w:val="en-US"/>
        </w:rPr>
        <w:t>the pharmacotherapy</w:t>
      </w:r>
      <w:r w:rsidRPr="007475A1">
        <w:rPr>
          <w:rFonts w:ascii="Arial Narrow" w:hAnsi="Arial Narrow"/>
          <w:color w:val="000000"/>
          <w:sz w:val="14"/>
          <w:szCs w:val="14"/>
          <w:lang w:val="en-US"/>
        </w:rPr>
        <w:t xml:space="preserve"> with the outcomes of interest), </w:t>
      </w:r>
    </w:p>
    <w:p w14:paraId="713A8872" w14:textId="77777777" w:rsidR="00D668D2" w:rsidRPr="007475A1"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dose-response gradient (i.e., existence of a dose-response effect), and </w:t>
      </w:r>
    </w:p>
    <w:p w14:paraId="6D916AF5" w14:textId="77777777" w:rsidR="00D668D2" w:rsidRPr="006349FC" w:rsidRDefault="00D668D2" w:rsidP="00D668D2">
      <w:pPr>
        <w:pStyle w:val="NormalWeb"/>
        <w:numPr>
          <w:ilvl w:val="0"/>
          <w:numId w:val="1"/>
        </w:numPr>
        <w:spacing w:line="140" w:lineRule="atLeast"/>
        <w:rPr>
          <w:rFonts w:ascii="Arial Narrow" w:hAnsi="Arial Narrow"/>
          <w:color w:val="000000"/>
          <w:sz w:val="14"/>
          <w:szCs w:val="14"/>
          <w:lang w:val="en-US"/>
        </w:rPr>
      </w:pPr>
      <w:r w:rsidRPr="007475A1">
        <w:rPr>
          <w:rFonts w:ascii="Arial Narrow" w:hAnsi="Arial Narrow"/>
          <w:color w:val="000000"/>
          <w:sz w:val="14"/>
          <w:szCs w:val="14"/>
          <w:lang w:val="en-US"/>
        </w:rPr>
        <w:t xml:space="preserve">magnitude of effect (i.e., large or very large estimates of the magnitude of </w:t>
      </w:r>
      <w:r>
        <w:rPr>
          <w:rFonts w:ascii="Arial Narrow" w:hAnsi="Arial Narrow"/>
          <w:color w:val="000000"/>
          <w:sz w:val="14"/>
          <w:szCs w:val="14"/>
          <w:lang w:val="en-US"/>
        </w:rPr>
        <w:t>the pharmacotherapy</w:t>
      </w:r>
      <w:r w:rsidRPr="007475A1">
        <w:rPr>
          <w:rFonts w:ascii="Arial Narrow" w:hAnsi="Arial Narrow"/>
          <w:color w:val="000000"/>
          <w:sz w:val="14"/>
          <w:szCs w:val="14"/>
          <w:lang w:val="en-US"/>
        </w:rPr>
        <w:t xml:space="preserve"> effect). </w:t>
      </w:r>
    </w:p>
    <w:p w14:paraId="7EC1286B" w14:textId="77777777" w:rsidR="00D668D2" w:rsidRDefault="00D668D2" w:rsidP="00D668D2">
      <w:pPr>
        <w:spacing w:after="0" w:line="480" w:lineRule="auto"/>
        <w:jc w:val="both"/>
        <w:rPr>
          <w:rFonts w:ascii="Times New Roman" w:hAnsi="Times New Roman" w:cs="Times New Roman"/>
          <w:b/>
          <w:bCs/>
          <w:sz w:val="24"/>
          <w:lang w:val="en-US"/>
        </w:rPr>
      </w:pPr>
    </w:p>
    <w:p w14:paraId="533894F8" w14:textId="77777777" w:rsidR="00DD7DBF" w:rsidRDefault="00DD7DBF">
      <w:pPr>
        <w:rPr>
          <w:rFonts w:ascii="Times New Roman" w:hAnsi="Times New Roman" w:cs="Times New Roman"/>
          <w:b/>
          <w:sz w:val="24"/>
          <w:szCs w:val="24"/>
          <w:lang w:val="en-US"/>
        </w:rPr>
      </w:pPr>
    </w:p>
    <w:p w14:paraId="3CB7D0ED" w14:textId="77777777" w:rsidR="00DD7DBF" w:rsidRDefault="00DD7DBF">
      <w:pPr>
        <w:rPr>
          <w:rFonts w:ascii="Times New Roman" w:hAnsi="Times New Roman" w:cs="Times New Roman"/>
          <w:b/>
          <w:sz w:val="24"/>
          <w:szCs w:val="24"/>
          <w:lang w:val="en-US"/>
        </w:rPr>
      </w:pPr>
    </w:p>
    <w:p w14:paraId="72D6DDF9" w14:textId="77777777" w:rsidR="00DD7DBF" w:rsidRDefault="00DD7DBF">
      <w:pPr>
        <w:rPr>
          <w:rFonts w:ascii="Times New Roman" w:hAnsi="Times New Roman" w:cs="Times New Roman"/>
          <w:b/>
          <w:sz w:val="24"/>
          <w:szCs w:val="24"/>
          <w:lang w:val="en-US"/>
        </w:rPr>
      </w:pPr>
    </w:p>
    <w:p w14:paraId="380E9D68" w14:textId="77777777" w:rsidR="00A33B41" w:rsidRDefault="00A33B41">
      <w:pPr>
        <w:rPr>
          <w:rFonts w:ascii="Times New Roman" w:hAnsi="Times New Roman" w:cs="Times New Roman"/>
          <w:b/>
          <w:sz w:val="24"/>
          <w:szCs w:val="24"/>
          <w:lang w:val="en-US"/>
        </w:rPr>
        <w:sectPr w:rsidR="00A33B41" w:rsidSect="00D668D2">
          <w:pgSz w:w="15876" w:h="16840"/>
          <w:pgMar w:top="1440" w:right="1797" w:bottom="1440" w:left="1797" w:header="709" w:footer="709" w:gutter="0"/>
          <w:cols w:space="708"/>
          <w:docGrid w:linePitch="360"/>
        </w:sectPr>
      </w:pPr>
    </w:p>
    <w:p w14:paraId="23B973AD" w14:textId="77777777" w:rsidR="00DD7DBF" w:rsidRDefault="00F5633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1C9785F9" w14:textId="77777777" w:rsidR="00730413" w:rsidRPr="000902B4" w:rsidRDefault="00C0384D" w:rsidP="000902B4">
      <w:pPr>
        <w:pStyle w:val="EndNoteBibliography"/>
        <w:spacing w:after="0" w:line="360" w:lineRule="auto"/>
        <w:jc w:val="both"/>
        <w:rPr>
          <w:rFonts w:ascii="Times New Roman" w:hAnsi="Times New Roman" w:cs="Times New Roman"/>
          <w:sz w:val="24"/>
          <w:lang w:val="en-US"/>
        </w:rPr>
      </w:pPr>
      <w:r>
        <w:rPr>
          <w:rFonts w:ascii="Times New Roman" w:hAnsi="Times New Roman" w:cs="Times New Roman"/>
          <w:b/>
          <w:sz w:val="24"/>
          <w:szCs w:val="24"/>
          <w:lang w:val="en-US"/>
        </w:rPr>
        <w:fldChar w:fldCharType="begin"/>
      </w:r>
      <w:r w:rsidR="00DD7DBF">
        <w:rPr>
          <w:rFonts w:ascii="Times New Roman" w:hAnsi="Times New Roman" w:cs="Times New Roman"/>
          <w:b/>
          <w:sz w:val="24"/>
          <w:szCs w:val="24"/>
          <w:lang w:val="en-US"/>
        </w:rPr>
        <w:instrText xml:space="preserve"> ADDIN EN.REFLIST </w:instrText>
      </w:r>
      <w:r>
        <w:rPr>
          <w:rFonts w:ascii="Times New Roman" w:hAnsi="Times New Roman" w:cs="Times New Roman"/>
          <w:b/>
          <w:sz w:val="24"/>
          <w:szCs w:val="24"/>
          <w:lang w:val="en-US"/>
        </w:rPr>
        <w:fldChar w:fldCharType="separate"/>
      </w:r>
      <w:r w:rsidR="00730413" w:rsidRPr="000902B4">
        <w:rPr>
          <w:rFonts w:ascii="Times New Roman" w:hAnsi="Times New Roman" w:cs="Times New Roman"/>
          <w:sz w:val="24"/>
          <w:lang w:val="en-US"/>
        </w:rPr>
        <w:t>1.</w:t>
      </w:r>
      <w:r w:rsidR="00730413" w:rsidRPr="000902B4">
        <w:rPr>
          <w:rFonts w:ascii="Times New Roman" w:hAnsi="Times New Roman" w:cs="Times New Roman"/>
          <w:sz w:val="24"/>
          <w:lang w:val="en-US"/>
        </w:rPr>
        <w:tab/>
        <w:t>Higgins JP, Thompson SG, Deeks JJ, Altman DG. Measuring inconsistency in meta-analyses. BMJ (Clinical research ed). 2003;327(7414):557-60.</w:t>
      </w:r>
    </w:p>
    <w:p w14:paraId="7BFB57ED"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2.</w:t>
      </w:r>
      <w:r w:rsidRPr="000902B4">
        <w:rPr>
          <w:rFonts w:ascii="Times New Roman" w:hAnsi="Times New Roman" w:cs="Times New Roman"/>
          <w:sz w:val="24"/>
          <w:lang w:val="en-US"/>
        </w:rPr>
        <w:tab/>
        <w:t>Lin L, Chu H. Quantifying publication bias in meta-analysis. Biometrics. 2018;74(3):785-94.</w:t>
      </w:r>
    </w:p>
    <w:p w14:paraId="74692152"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3.</w:t>
      </w:r>
      <w:r w:rsidRPr="000902B4">
        <w:rPr>
          <w:rFonts w:ascii="Times New Roman" w:hAnsi="Times New Roman" w:cs="Times New Roman"/>
          <w:sz w:val="24"/>
          <w:lang w:val="en-US"/>
        </w:rPr>
        <w:tab/>
        <w:t>Zhang Z, Si D, Zhang Q, Qu M, Yu M, Jiang Z, et al. Rivaroxaban versus Vitamin K Antagonists (warfarin) based on the triple therapy for left ventricular thrombus after ST-Elevation myocardial infarction. Heart Vessels. 2022;37(3):374-84.</w:t>
      </w:r>
    </w:p>
    <w:p w14:paraId="00303B4F"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4.</w:t>
      </w:r>
      <w:r w:rsidRPr="000902B4">
        <w:rPr>
          <w:rFonts w:ascii="Times New Roman" w:hAnsi="Times New Roman" w:cs="Times New Roman"/>
          <w:sz w:val="24"/>
          <w:lang w:val="en-US"/>
        </w:rPr>
        <w:tab/>
        <w:t>Chao P LJ, Chen X, Wang Y, Ren P. Incidence of Systemic Embolism in Patients With Left Ventricular Thrombus After Myocardial Infarction Treated With New Oral Anticoagulants or Vitamin K Antagonists. Chinese Circulation Journal. 2018(12):1184-8.</w:t>
      </w:r>
    </w:p>
    <w:p w14:paraId="555FE432"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5.</w:t>
      </w:r>
      <w:r w:rsidRPr="000902B4">
        <w:rPr>
          <w:rFonts w:ascii="Times New Roman" w:hAnsi="Times New Roman" w:cs="Times New Roman"/>
          <w:sz w:val="24"/>
          <w:lang w:val="en-US"/>
        </w:rPr>
        <w:tab/>
        <w:t>Mansouri P, Jazi ZA, Mansouri MH, Dehghan H, Zavar R, Hashemi SM, et al. Evaluation of the efficacy and safety of rivaroxaban compared to warfarin in patients with left ventricular apical thrombus: a randomized clinical trial. Thromb J. 2024;22(1):66.</w:t>
      </w:r>
    </w:p>
    <w:p w14:paraId="5AC2293B"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6.</w:t>
      </w:r>
      <w:r w:rsidRPr="000902B4">
        <w:rPr>
          <w:rFonts w:ascii="Times New Roman" w:hAnsi="Times New Roman" w:cs="Times New Roman"/>
          <w:sz w:val="24"/>
          <w:lang w:val="en-US"/>
        </w:rPr>
        <w:tab/>
        <w:t>Jones DA, Wright P, Alizadeh MA, Fhadil S, Rathod KS, Guttmann O, et al. The use of novel oral anticoagulants compared to vitamin K antagonists (warfarin) in patients with left ventricular thrombus after acute myocardial infarction. European heart journal Cardiovascular pharmacotherapy. 2021;7(5):398-404.</w:t>
      </w:r>
    </w:p>
    <w:p w14:paraId="65B4A734"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7.</w:t>
      </w:r>
      <w:r w:rsidRPr="000902B4">
        <w:rPr>
          <w:rFonts w:ascii="Times New Roman" w:hAnsi="Times New Roman" w:cs="Times New Roman"/>
          <w:sz w:val="24"/>
          <w:lang w:val="en-US"/>
        </w:rPr>
        <w:tab/>
        <w:t>Liang J, Wang Z, Zhou Y, Shen H, Chai M, Ma X, et al. Efficacy and Safety of Direct Oral Anticoagulants in the Treatment of Left Ventricular Thrombus After Acute Anterior Myocardial Infarction in Patients Who Underwent Percutaneous Coronary Intervention. Current vascular pharmacology. 2022;20(6):517-26.</w:t>
      </w:r>
    </w:p>
    <w:p w14:paraId="5E7F6FDF"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8.</w:t>
      </w:r>
      <w:r w:rsidRPr="000902B4">
        <w:rPr>
          <w:rFonts w:ascii="Times New Roman" w:hAnsi="Times New Roman" w:cs="Times New Roman"/>
          <w:sz w:val="24"/>
          <w:lang w:val="en-US"/>
        </w:rPr>
        <w:tab/>
        <w:t>Alcalai R, Butnaru A, Moravsky G, Yagel O, Rashad R, Ibrahimli M, et al. Apixaban vs. warfarin in patients with left ventricular thrombus: a prospective multicentre randomized clinical trial‡. European heart journal Cardiovascular pharmacotherapy. 2022;8(7):660-7.</w:t>
      </w:r>
    </w:p>
    <w:p w14:paraId="59F3B320" w14:textId="77777777" w:rsidR="00730413" w:rsidRPr="000902B4" w:rsidRDefault="00730413" w:rsidP="000902B4">
      <w:pPr>
        <w:pStyle w:val="EndNoteBibliography"/>
        <w:spacing w:after="0" w:line="360" w:lineRule="auto"/>
        <w:jc w:val="both"/>
        <w:rPr>
          <w:rFonts w:ascii="Times New Roman" w:hAnsi="Times New Roman" w:cs="Times New Roman"/>
          <w:sz w:val="24"/>
          <w:lang w:val="en-US"/>
        </w:rPr>
      </w:pPr>
      <w:r w:rsidRPr="000902B4">
        <w:rPr>
          <w:rFonts w:ascii="Times New Roman" w:hAnsi="Times New Roman" w:cs="Times New Roman"/>
          <w:sz w:val="24"/>
          <w:lang w:val="en-US"/>
        </w:rPr>
        <w:t>9.</w:t>
      </w:r>
      <w:r w:rsidRPr="000902B4">
        <w:rPr>
          <w:rFonts w:ascii="Times New Roman" w:hAnsi="Times New Roman" w:cs="Times New Roman"/>
          <w:sz w:val="24"/>
          <w:lang w:val="en-US"/>
        </w:rPr>
        <w:tab/>
        <w:t>Youssef AA, Alrefae MA, Khalil HH, Abdullah HI, Khalifa ZS, Al Shaban AA, et al. Apixaban in Patients With Post-Myocardial Infarction Left Ventricular Thrombus: A Randomized Clinical Trial. CJC open. 2023;5(3):191-9.</w:t>
      </w:r>
    </w:p>
    <w:p w14:paraId="752BA8CA" w14:textId="77777777" w:rsidR="00730413" w:rsidRPr="00730413" w:rsidRDefault="00730413" w:rsidP="000902B4">
      <w:pPr>
        <w:pStyle w:val="EndNoteBibliography"/>
        <w:spacing w:line="360" w:lineRule="auto"/>
        <w:jc w:val="both"/>
      </w:pPr>
      <w:r w:rsidRPr="000902B4">
        <w:rPr>
          <w:rFonts w:ascii="Times New Roman" w:hAnsi="Times New Roman" w:cs="Times New Roman"/>
          <w:sz w:val="24"/>
          <w:lang w:val="en-US"/>
        </w:rPr>
        <w:lastRenderedPageBreak/>
        <w:t>10.</w:t>
      </w:r>
      <w:r w:rsidRPr="000902B4">
        <w:rPr>
          <w:rFonts w:ascii="Times New Roman" w:hAnsi="Times New Roman" w:cs="Times New Roman"/>
          <w:sz w:val="24"/>
          <w:lang w:val="en-US"/>
        </w:rPr>
        <w:tab/>
        <w:t xml:space="preserve">Jaidka A ZT, Lavi S, Johri A. TREATMENT OF LEFT VENTRICULAR THROMBUS USING WARFARIN VERSUS DIRECT ORAL ANTICOAGULANTS FOLLOWING ANTERIOR MYOCARDIAL INFARCTION. </w:t>
      </w:r>
      <w:r w:rsidRPr="000902B4">
        <w:rPr>
          <w:rFonts w:ascii="Times New Roman" w:hAnsi="Times New Roman" w:cs="Times New Roman"/>
          <w:sz w:val="24"/>
        </w:rPr>
        <w:t>Canadian Journal of Cardiology. 2018;VOLUME 34(ISSUE 10, SUPPLEMENT 1):S143.</w:t>
      </w:r>
    </w:p>
    <w:p w14:paraId="26F7493E" w14:textId="77777777" w:rsidR="00D668D2" w:rsidRPr="00580030" w:rsidRDefault="00C0384D">
      <w:pPr>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D668D2" w:rsidRPr="00580030" w:rsidSect="00A33B41">
      <w:pgSz w:w="11907"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4E0E" w14:textId="77777777" w:rsidR="00D3110A" w:rsidRDefault="00D3110A" w:rsidP="0082258B">
      <w:pPr>
        <w:spacing w:after="0" w:line="240" w:lineRule="auto"/>
      </w:pPr>
      <w:r>
        <w:separator/>
      </w:r>
    </w:p>
  </w:endnote>
  <w:endnote w:type="continuationSeparator" w:id="0">
    <w:p w14:paraId="12270471" w14:textId="77777777" w:rsidR="00D3110A" w:rsidRDefault="00D3110A" w:rsidP="0082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EE57" w14:textId="77777777" w:rsidR="00D3110A" w:rsidRDefault="00D3110A" w:rsidP="0082258B">
      <w:pPr>
        <w:spacing w:after="0" w:line="240" w:lineRule="auto"/>
      </w:pPr>
      <w:r>
        <w:separator/>
      </w:r>
    </w:p>
  </w:footnote>
  <w:footnote w:type="continuationSeparator" w:id="0">
    <w:p w14:paraId="0B86243D" w14:textId="77777777" w:rsidR="00D3110A" w:rsidRDefault="00D3110A" w:rsidP="0082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8567"/>
      <w:docPartObj>
        <w:docPartGallery w:val="Page Numbers (Top of Page)"/>
        <w:docPartUnique/>
      </w:docPartObj>
    </w:sdtPr>
    <w:sdtContent>
      <w:p w14:paraId="7AB9BCF8" w14:textId="77777777" w:rsidR="00481C54" w:rsidRDefault="00EF4B74">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42935D0C" w14:textId="77777777" w:rsidR="00481C54" w:rsidRDefault="0048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2279D"/>
    <w:multiLevelType w:val="hybridMultilevel"/>
    <w:tmpl w:val="337C7A5A"/>
    <w:lvl w:ilvl="0" w:tplc="E904D7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8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vddwv5b0p0euewrst5v9fp5p92xvr2dpe9&quot;&gt;My EndNote Library&lt;record-ids&gt;&lt;item&gt;1307&lt;/item&gt;&lt;item&gt;1308&lt;/item&gt;&lt;item&gt;1763&lt;/item&gt;&lt;item&gt;1765&lt;/item&gt;&lt;item&gt;1766&lt;/item&gt;&lt;item&gt;1767&lt;/item&gt;&lt;item&gt;1768&lt;/item&gt;&lt;item&gt;1769&lt;/item&gt;&lt;item&gt;1802&lt;/item&gt;&lt;item&gt;1803&lt;/item&gt;&lt;item&gt;1992&lt;/item&gt;&lt;/record-ids&gt;&lt;/item&gt;&lt;/Libraries&gt;"/>
  </w:docVars>
  <w:rsids>
    <w:rsidRoot w:val="00580030"/>
    <w:rsid w:val="00030A5C"/>
    <w:rsid w:val="000902B4"/>
    <w:rsid w:val="000D6BBB"/>
    <w:rsid w:val="0010407B"/>
    <w:rsid w:val="001A4C86"/>
    <w:rsid w:val="001E2E8F"/>
    <w:rsid w:val="00271499"/>
    <w:rsid w:val="00274F57"/>
    <w:rsid w:val="002869FB"/>
    <w:rsid w:val="002A1D7E"/>
    <w:rsid w:val="00336CDE"/>
    <w:rsid w:val="003B3191"/>
    <w:rsid w:val="00441E34"/>
    <w:rsid w:val="00452BE0"/>
    <w:rsid w:val="00481C54"/>
    <w:rsid w:val="004B37DB"/>
    <w:rsid w:val="004C1096"/>
    <w:rsid w:val="0054242B"/>
    <w:rsid w:val="00562992"/>
    <w:rsid w:val="00580030"/>
    <w:rsid w:val="005A4095"/>
    <w:rsid w:val="005A74D0"/>
    <w:rsid w:val="005C5ADB"/>
    <w:rsid w:val="00623338"/>
    <w:rsid w:val="006F2808"/>
    <w:rsid w:val="00703C9B"/>
    <w:rsid w:val="00730413"/>
    <w:rsid w:val="007A472B"/>
    <w:rsid w:val="007F7E6E"/>
    <w:rsid w:val="00803E90"/>
    <w:rsid w:val="0082258B"/>
    <w:rsid w:val="00840BAA"/>
    <w:rsid w:val="00857566"/>
    <w:rsid w:val="00933F99"/>
    <w:rsid w:val="0096110D"/>
    <w:rsid w:val="00A33B41"/>
    <w:rsid w:val="00A7116A"/>
    <w:rsid w:val="00A81D40"/>
    <w:rsid w:val="00AB4A72"/>
    <w:rsid w:val="00AE4863"/>
    <w:rsid w:val="00B068A1"/>
    <w:rsid w:val="00B320BC"/>
    <w:rsid w:val="00B62858"/>
    <w:rsid w:val="00B83DE8"/>
    <w:rsid w:val="00BE18B7"/>
    <w:rsid w:val="00C0384D"/>
    <w:rsid w:val="00C74759"/>
    <w:rsid w:val="00C87BC7"/>
    <w:rsid w:val="00CB1D9E"/>
    <w:rsid w:val="00CE73D6"/>
    <w:rsid w:val="00D3110A"/>
    <w:rsid w:val="00D668D2"/>
    <w:rsid w:val="00D711A6"/>
    <w:rsid w:val="00DC72DB"/>
    <w:rsid w:val="00DD7DBF"/>
    <w:rsid w:val="00E90B63"/>
    <w:rsid w:val="00EA1453"/>
    <w:rsid w:val="00ED37D0"/>
    <w:rsid w:val="00EF4B74"/>
    <w:rsid w:val="00F231CA"/>
    <w:rsid w:val="00F31FB1"/>
    <w:rsid w:val="00F46E74"/>
    <w:rsid w:val="00F5633F"/>
    <w:rsid w:val="00F608C0"/>
    <w:rsid w:val="00F824E1"/>
    <w:rsid w:val="00F83E4E"/>
    <w:rsid w:val="00FD5D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93CD"/>
  <w15:docId w15:val="{E4EB9BAE-2215-1348-B74E-6AF5D9CC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03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table" w:customStyle="1" w:styleId="11">
    <w:name w:val="Πίνακας 1 με ανοιχτόχρωμο πλέγμα1"/>
    <w:basedOn w:val="TableNormal"/>
    <w:uiPriority w:val="46"/>
    <w:rsid w:val="00580030"/>
    <w:pPr>
      <w:spacing w:after="0" w:line="240" w:lineRule="auto"/>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58003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91"/>
    <w:rPr>
      <w:rFonts w:ascii="Tahoma" w:hAnsi="Tahoma" w:cs="Tahoma"/>
      <w:sz w:val="16"/>
      <w:szCs w:val="16"/>
    </w:rPr>
  </w:style>
  <w:style w:type="paragraph" w:styleId="Header">
    <w:name w:val="header"/>
    <w:basedOn w:val="Normal"/>
    <w:link w:val="HeaderChar"/>
    <w:uiPriority w:val="99"/>
    <w:unhideWhenUsed/>
    <w:rsid w:val="008225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258B"/>
  </w:style>
  <w:style w:type="paragraph" w:styleId="Footer">
    <w:name w:val="footer"/>
    <w:basedOn w:val="Normal"/>
    <w:link w:val="FooterChar"/>
    <w:uiPriority w:val="99"/>
    <w:semiHidden/>
    <w:unhideWhenUsed/>
    <w:rsid w:val="0082258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2258B"/>
  </w:style>
  <w:style w:type="character" w:customStyle="1" w:styleId="label">
    <w:name w:val="label"/>
    <w:basedOn w:val="DefaultParagraphFont"/>
    <w:rsid w:val="00D668D2"/>
  </w:style>
  <w:style w:type="character" w:customStyle="1" w:styleId="cell-value">
    <w:name w:val="cell-value"/>
    <w:basedOn w:val="DefaultParagraphFont"/>
    <w:rsid w:val="00D668D2"/>
  </w:style>
  <w:style w:type="character" w:customStyle="1" w:styleId="cell">
    <w:name w:val="cell"/>
    <w:basedOn w:val="DefaultParagraphFont"/>
    <w:rsid w:val="00D668D2"/>
  </w:style>
  <w:style w:type="character" w:customStyle="1" w:styleId="block">
    <w:name w:val="block"/>
    <w:basedOn w:val="DefaultParagraphFont"/>
    <w:rsid w:val="00D668D2"/>
  </w:style>
  <w:style w:type="character" w:customStyle="1" w:styleId="quality-sign">
    <w:name w:val="quality-sign"/>
    <w:basedOn w:val="DefaultParagraphFont"/>
    <w:rsid w:val="00D668D2"/>
  </w:style>
  <w:style w:type="character" w:customStyle="1" w:styleId="quality-text">
    <w:name w:val="quality-text"/>
    <w:basedOn w:val="DefaultParagraphFont"/>
    <w:rsid w:val="00D668D2"/>
  </w:style>
  <w:style w:type="paragraph" w:styleId="NormalWeb">
    <w:name w:val="Normal (Web)"/>
    <w:basedOn w:val="Normal"/>
    <w:uiPriority w:val="99"/>
    <w:semiHidden/>
    <w:unhideWhenUsed/>
    <w:rsid w:val="00D668D2"/>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DD7DB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D7DBF"/>
    <w:rPr>
      <w:rFonts w:ascii="Calibri" w:hAnsi="Calibri" w:cs="Calibri"/>
      <w:noProof/>
    </w:rPr>
  </w:style>
  <w:style w:type="paragraph" w:customStyle="1" w:styleId="EndNoteBibliography">
    <w:name w:val="EndNote Bibliography"/>
    <w:basedOn w:val="Normal"/>
    <w:link w:val="EndNoteBibliographyChar"/>
    <w:rsid w:val="00DD7DB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D7DBF"/>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4457</Words>
  <Characters>25408</Characters>
  <Application>Microsoft Office Word</Application>
  <DocSecurity>0</DocSecurity>
  <Lines>211</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FOWLER, PARKER T</cp:lastModifiedBy>
  <cp:revision>2</cp:revision>
  <dcterms:created xsi:type="dcterms:W3CDTF">2025-08-11T15:55:00Z</dcterms:created>
  <dcterms:modified xsi:type="dcterms:W3CDTF">2025-08-11T15:55:00Z</dcterms:modified>
</cp:coreProperties>
</file>