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right="-270" w:firstLine="0"/>
        <w:rPr>
          <w:b w:val="1"/>
          <w:sz w:val="24"/>
          <w:szCs w:val="24"/>
        </w:rPr>
      </w:pPr>
      <w:r w:rsidDel="00000000" w:rsidR="00000000" w:rsidRPr="00000000">
        <w:rPr>
          <w:b w:val="1"/>
          <w:sz w:val="24"/>
          <w:szCs w:val="24"/>
          <w:rtl w:val="0"/>
        </w:rPr>
        <w:t xml:space="preserve">Forsyth Psychiatric Associate is a private outpatient psychiatric clinic located in Clemmons, NC. As our practice continues to grow, we have one opening for a full-time physician assistant who is interested in treating mental health illnesses and addiction for all ages at our office. </w:t>
      </w:r>
    </w:p>
    <w:p w:rsidR="00000000" w:rsidDel="00000000" w:rsidP="00000000" w:rsidRDefault="00000000" w:rsidRPr="00000000" w14:paraId="00000002">
      <w:pPr>
        <w:spacing w:after="0" w:line="240" w:lineRule="auto"/>
        <w:ind w:right="-270"/>
        <w:rPr>
          <w:b w:val="1"/>
          <w:sz w:val="24"/>
          <w:szCs w:val="24"/>
        </w:rPr>
      </w:pPr>
      <w:r w:rsidDel="00000000" w:rsidR="00000000" w:rsidRPr="00000000">
        <w:rPr>
          <w:rtl w:val="0"/>
        </w:rPr>
      </w:r>
    </w:p>
    <w:p w:rsidR="00000000" w:rsidDel="00000000" w:rsidP="00000000" w:rsidRDefault="00000000" w:rsidRPr="00000000" w14:paraId="00000003">
      <w:pPr>
        <w:spacing w:after="0" w:line="240" w:lineRule="auto"/>
        <w:ind w:right="-270"/>
        <w:rPr>
          <w:rFonts w:ascii="Times New Roman" w:cs="Times New Roman" w:eastAsia="Times New Roman" w:hAnsi="Times New Roman"/>
          <w:b w:val="1"/>
          <w:sz w:val="24"/>
          <w:szCs w:val="24"/>
        </w:rPr>
      </w:pPr>
      <w:r w:rsidDel="00000000" w:rsidR="00000000" w:rsidRPr="00000000">
        <w:rPr>
          <w:b w:val="1"/>
          <w:sz w:val="24"/>
          <w:szCs w:val="24"/>
          <w:rtl w:val="0"/>
        </w:rPr>
        <w:t xml:space="preserve">This great position will offer a wonderful lifestyle, great life and work balance, supportive and positive work environment, high functioning clients, competitive salary and benefits. The hired PA starts at $58/hour, which is $120,640 annually for a full-time position. The PA  will have the opportunities to get a $6000 bonus in the second year.  The package also includes medical, dental and vision insurance, retirement plan, $2000 paid CME, and 20 paid off days annually plus another week unpaid off up to a total of 5 weeks off. There are no calls in the evenings and weekends currently. Workload is low, one hour for the new patients, and 30 min for the follow- up patients. </w:t>
      </w:r>
      <w:r w:rsidDel="00000000" w:rsidR="00000000" w:rsidRPr="00000000">
        <w:rPr>
          <w:rtl w:val="0"/>
        </w:rPr>
      </w:r>
    </w:p>
    <w:p w:rsidR="00000000" w:rsidDel="00000000" w:rsidP="00000000" w:rsidRDefault="00000000" w:rsidRPr="00000000" w14:paraId="00000004">
      <w:pPr>
        <w:spacing w:after="0" w:line="240" w:lineRule="auto"/>
        <w:ind w:right="-270"/>
        <w:rPr>
          <w:rFonts w:ascii="Times New Roman" w:cs="Times New Roman" w:eastAsia="Times New Roman" w:hAnsi="Times New Roman"/>
          <w:b w:val="1"/>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5">
      <w:pPr>
        <w:spacing w:after="0" w:line="240" w:lineRule="auto"/>
        <w:ind w:right="-270"/>
        <w:rPr>
          <w:b w:val="1"/>
          <w:sz w:val="24"/>
          <w:szCs w:val="24"/>
        </w:rPr>
      </w:pPr>
      <w:r w:rsidDel="00000000" w:rsidR="00000000" w:rsidRPr="00000000">
        <w:rPr>
          <w:b w:val="1"/>
          <w:sz w:val="24"/>
          <w:szCs w:val="24"/>
          <w:rtl w:val="0"/>
        </w:rPr>
        <w:t xml:space="preserve">Forsyth Psychiatric Associates is a highly recommended and fast expanding practice with a knowledgeable experienced skilled and compassionate team, including one psychiatrist, 4 physician assistants and 5 therapists. We are one of the highest-ranking mental health outpatient clinics in this area. We feel rewarded by having achieved the very high successful treatment outcome to see our clients living in happier and more productive lives that they deserve.  You will learn therapy skills and techniques, which will help you improve your communication skills and interpersonal skills, and help you improve yourself as a person. Our patients are more like the ones that you see in the primacy clinics. You will learn a lot of life stories from the patients. Psychiatry is about stories and you will never feel bored.  Learning from each patient is similar to reading a book and you will never learn enough.  </w:t>
      </w:r>
    </w:p>
    <w:p w:rsidR="00000000" w:rsidDel="00000000" w:rsidP="00000000" w:rsidRDefault="00000000" w:rsidRPr="00000000" w14:paraId="00000006">
      <w:pPr>
        <w:spacing w:after="0" w:line="240" w:lineRule="auto"/>
        <w:ind w:right="-270"/>
        <w:rPr>
          <w:b w:val="1"/>
          <w:sz w:val="24"/>
          <w:szCs w:val="24"/>
        </w:rPr>
      </w:pPr>
      <w:r w:rsidDel="00000000" w:rsidR="00000000" w:rsidRPr="00000000">
        <w:rPr>
          <w:rtl w:val="0"/>
        </w:rPr>
      </w:r>
    </w:p>
    <w:p w:rsidR="00000000" w:rsidDel="00000000" w:rsidP="00000000" w:rsidRDefault="00000000" w:rsidRPr="00000000" w14:paraId="00000007">
      <w:pPr>
        <w:spacing w:after="0" w:line="240" w:lineRule="auto"/>
        <w:ind w:right="-270"/>
        <w:rPr>
          <w:b w:val="1"/>
          <w:sz w:val="24"/>
          <w:szCs w:val="24"/>
        </w:rPr>
      </w:pPr>
      <w:r w:rsidDel="00000000" w:rsidR="00000000" w:rsidRPr="00000000">
        <w:rPr>
          <w:b w:val="1"/>
          <w:sz w:val="24"/>
          <w:szCs w:val="24"/>
          <w:rtl w:val="0"/>
        </w:rPr>
        <w:t xml:space="preserve">We are committed to serve both the patients and the employees. We provide a supportive, appreciative and positive work environment, like we celebrate every employee’ birthday.  </w:t>
      </w:r>
    </w:p>
    <w:p w:rsidR="00000000" w:rsidDel="00000000" w:rsidP="00000000" w:rsidRDefault="00000000" w:rsidRPr="00000000" w14:paraId="00000008">
      <w:pPr>
        <w:spacing w:after="0" w:line="240" w:lineRule="auto"/>
        <w:ind w:right="-270"/>
        <w:rPr>
          <w:b w:val="1"/>
          <w:sz w:val="24"/>
          <w:szCs w:val="24"/>
        </w:rPr>
      </w:pPr>
      <w:r w:rsidDel="00000000" w:rsidR="00000000" w:rsidRPr="00000000">
        <w:rPr>
          <w:rtl w:val="0"/>
        </w:rPr>
      </w:r>
    </w:p>
    <w:p w:rsidR="00000000" w:rsidDel="00000000" w:rsidP="00000000" w:rsidRDefault="00000000" w:rsidRPr="00000000" w14:paraId="00000009">
      <w:pPr>
        <w:spacing w:after="0" w:line="240" w:lineRule="auto"/>
        <w:ind w:right="-270"/>
        <w:rPr>
          <w:b w:val="1"/>
          <w:sz w:val="24"/>
          <w:szCs w:val="24"/>
        </w:rPr>
      </w:pPr>
      <w:r w:rsidDel="00000000" w:rsidR="00000000" w:rsidRPr="00000000">
        <w:rPr>
          <w:b w:val="1"/>
          <w:sz w:val="24"/>
          <w:szCs w:val="24"/>
          <w:rtl w:val="0"/>
        </w:rPr>
        <w:t xml:space="preserve">Dr. Sophia Yuan, a board certified psychiatrist, former internist and cardiologist, completed her residency training at the renowned University of Iowa Hospital and Clinics psychiatry program and was trained by Dr. Nancy Andreasen, William Coryell and Susan K. Schultz who were involved in writing DSM III, DSM IV and DSM V. Dr. Yuan also enjoys and believes in therapy with extensive training in psychotherapies including CBT, DBT, STEPPS, motivational interview, mindfulness, and mentalization techniques.</w:t>
      </w:r>
    </w:p>
    <w:p w:rsidR="00000000" w:rsidDel="00000000" w:rsidP="00000000" w:rsidRDefault="00000000" w:rsidRPr="00000000" w14:paraId="0000000A">
      <w:pPr>
        <w:spacing w:after="0" w:line="240" w:lineRule="auto"/>
        <w:ind w:right="-270"/>
        <w:rPr>
          <w:b w:val="1"/>
          <w:sz w:val="24"/>
          <w:szCs w:val="24"/>
        </w:rPr>
      </w:pPr>
      <w:r w:rsidDel="00000000" w:rsidR="00000000" w:rsidRPr="00000000">
        <w:rPr>
          <w:rtl w:val="0"/>
        </w:rPr>
      </w:r>
    </w:p>
    <w:p w:rsidR="00000000" w:rsidDel="00000000" w:rsidP="00000000" w:rsidRDefault="00000000" w:rsidRPr="00000000" w14:paraId="0000000B">
      <w:pPr>
        <w:spacing w:after="0" w:line="240" w:lineRule="auto"/>
        <w:ind w:right="-270"/>
        <w:rPr>
          <w:b w:val="1"/>
          <w:sz w:val="24"/>
          <w:szCs w:val="24"/>
        </w:rPr>
      </w:pPr>
      <w:r w:rsidDel="00000000" w:rsidR="00000000" w:rsidRPr="00000000">
        <w:rPr>
          <w:b w:val="1"/>
          <w:sz w:val="24"/>
          <w:szCs w:val="24"/>
          <w:rtl w:val="0"/>
        </w:rPr>
        <w:t xml:space="preserve">All of our physician assistants have been working closely with Dr. Yuan to provide medication, natural treatments, and therapy to help people achieve full recovery.  Training the PA is her daily priority and passion. We have a great PA training system to make every PA succeed and happy here. We provide more and better PA training in mental health than most practices can offer and your learning experience is fun and enjoyable. We have lectures, case discussions, journal clubs, written materials, and videos. The new PA will initially shadow Dr. Yuan for a few weeks, then meet with Dr. Sophia Yuan twice on a daily basis until the PA feels no need to meet that often. </w:t>
      </w:r>
    </w:p>
    <w:p w:rsidR="00000000" w:rsidDel="00000000" w:rsidP="00000000" w:rsidRDefault="00000000" w:rsidRPr="00000000" w14:paraId="0000000C">
      <w:pPr>
        <w:spacing w:after="0" w:line="240" w:lineRule="auto"/>
        <w:ind w:right="-270"/>
        <w:rPr>
          <w:b w:val="1"/>
          <w:sz w:val="24"/>
          <w:szCs w:val="24"/>
        </w:rPr>
      </w:pPr>
      <w:r w:rsidDel="00000000" w:rsidR="00000000" w:rsidRPr="00000000">
        <w:rPr>
          <w:rtl w:val="0"/>
        </w:rPr>
      </w:r>
    </w:p>
    <w:p w:rsidR="00000000" w:rsidDel="00000000" w:rsidP="00000000" w:rsidRDefault="00000000" w:rsidRPr="00000000" w14:paraId="0000000D">
      <w:pPr>
        <w:spacing w:after="0" w:line="240" w:lineRule="auto"/>
        <w:ind w:right="-270"/>
        <w:rPr>
          <w:b w:val="1"/>
          <w:sz w:val="24"/>
          <w:szCs w:val="24"/>
        </w:rPr>
      </w:pPr>
      <w:r w:rsidDel="00000000" w:rsidR="00000000" w:rsidRPr="00000000">
        <w:rPr>
          <w:b w:val="1"/>
          <w:sz w:val="24"/>
          <w:szCs w:val="24"/>
          <w:rtl w:val="0"/>
        </w:rPr>
        <w:t xml:space="preserve">Please let me know if you are interested in it. I look forward to hearing from you.</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080" w:left="1440" w:right="1440" w:header="576"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rPr>
    </w:pPr>
    <w:r w:rsidDel="00000000" w:rsidR="00000000" w:rsidRPr="00000000">
      <w:rPr>
        <w:b w:val="1"/>
        <w:color w:val="000000"/>
        <w:rtl w:val="0"/>
      </w:rPr>
      <w:t xml:space="preserve">2554 Lewisville-Clemmons Rd, Suite 209, Clemmons, NC 27012</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rPr>
    </w:pPr>
    <w:r w:rsidDel="00000000" w:rsidR="00000000" w:rsidRPr="00000000">
      <w:rPr>
        <w:b w:val="1"/>
        <w:color w:val="000000"/>
        <w:rtl w:val="0"/>
      </w:rPr>
      <w:t xml:space="preserve">Email: </w:t>
    </w:r>
    <w:hyperlink r:id="rId1">
      <w:r w:rsidDel="00000000" w:rsidR="00000000" w:rsidRPr="00000000">
        <w:rPr>
          <w:b w:val="1"/>
          <w:color w:val="1155cc"/>
          <w:sz w:val="24"/>
          <w:szCs w:val="24"/>
          <w:u w:val="single"/>
          <w:rtl w:val="0"/>
        </w:rPr>
        <w:t xml:space="preserve">dryuan@forsythpa.com</w:t>
      </w:r>
    </w:hyperlink>
    <w:r w:rsidDel="00000000" w:rsidR="00000000" w:rsidRPr="00000000">
      <w:rPr>
        <w:b w:val="1"/>
        <w:color w:val="000000"/>
        <w:rtl w:val="0"/>
      </w:rPr>
      <w:t xml:space="preserve">• O: 336-660-6000 • C: 319-855-8635 •  www.forsythpa.com</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pacing w:after="0" w:line="24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FORSYTH PSYCHIATRIC ASSOCIATES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-219074</wp:posOffset>
          </wp:positionV>
          <wp:extent cx="682517" cy="753428"/>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2517" cy="753428"/>
                  </a:xfrm>
                  <a:prstGeom prst="rect"/>
                  <a:ln/>
                </pic:spPr>
              </pic:pic>
            </a:graphicData>
          </a:graphic>
        </wp:anchor>
      </w:drawing>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Sophia Yuan, MD, PhD</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Psychiatrist</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dryuan@forsythp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