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0" w:type="dxa"/>
        <w:tblLook w:val="04A0" w:firstRow="1" w:lastRow="0" w:firstColumn="1" w:lastColumn="0" w:noHBand="0" w:noVBand="1"/>
      </w:tblPr>
      <w:tblGrid>
        <w:gridCol w:w="980"/>
        <w:gridCol w:w="6880"/>
        <w:gridCol w:w="1580"/>
      </w:tblGrid>
      <w:tr w:rsidR="00503F44" w:rsidRPr="00503F44" w14:paraId="6C937EC8" w14:textId="77777777" w:rsidTr="00503F44">
        <w:trPr>
          <w:trHeight w:val="315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F4B084"/>
              <w:right w:val="single" w:sz="4" w:space="0" w:color="auto"/>
            </w:tcBorders>
            <w:shd w:val="clear" w:color="ED7D31" w:fill="ED7D31"/>
            <w:hideMark/>
          </w:tcPr>
          <w:p w14:paraId="10F48BDA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Phase</w:t>
            </w:r>
          </w:p>
        </w:tc>
        <w:tc>
          <w:tcPr>
            <w:tcW w:w="6880" w:type="dxa"/>
            <w:tcBorders>
              <w:top w:val="single" w:sz="8" w:space="0" w:color="auto"/>
              <w:left w:val="single" w:sz="4" w:space="0" w:color="auto"/>
              <w:bottom w:val="single" w:sz="4" w:space="0" w:color="F4B084"/>
              <w:right w:val="single" w:sz="4" w:space="0" w:color="auto"/>
            </w:tcBorders>
            <w:shd w:val="clear" w:color="ED7D31" w:fill="ED7D31"/>
            <w:hideMark/>
          </w:tcPr>
          <w:p w14:paraId="10A5E5FE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Employer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4" w:space="0" w:color="F4B084"/>
              <w:right w:val="single" w:sz="8" w:space="0" w:color="auto"/>
            </w:tcBorders>
            <w:shd w:val="clear" w:color="ED7D31" w:fill="ED7D31"/>
            <w:hideMark/>
          </w:tcPr>
          <w:p w14:paraId="4774F2CD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Class Year</w:t>
            </w:r>
          </w:p>
        </w:tc>
      </w:tr>
      <w:tr w:rsidR="00503F44" w:rsidRPr="00503F44" w14:paraId="16C60907" w14:textId="77777777" w:rsidTr="00503F44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7173B677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1</w:t>
            </w:r>
          </w:p>
        </w:tc>
        <w:tc>
          <w:tcPr>
            <w:tcW w:w="6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7F2BDE26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Smith Anderson Blount Dorsett Mitchell &amp; Jernigan, LLP (Raleigh, NC)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50F65FCD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2025</w:t>
            </w:r>
          </w:p>
        </w:tc>
      </w:tr>
      <w:tr w:rsidR="00503F44" w:rsidRPr="00503F44" w14:paraId="7D94EC7E" w14:textId="77777777" w:rsidTr="00503F44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04F2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1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829E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Narron Wenzel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BEC4E9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2025</w:t>
            </w:r>
          </w:p>
        </w:tc>
      </w:tr>
      <w:tr w:rsidR="00503F44" w:rsidRPr="00503F44" w14:paraId="3C7348AD" w14:textId="77777777" w:rsidTr="00503F44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55419369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1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4FC103E0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Cape Fear Family Law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3ABE9552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2024</w:t>
            </w:r>
          </w:p>
        </w:tc>
      </w:tr>
      <w:tr w:rsidR="00503F44" w:rsidRPr="00503F44" w14:paraId="3D998B11" w14:textId="77777777" w:rsidTr="00503F44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DF2E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1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A262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Michael Best &amp; Friedrich LLP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D745B1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2025</w:t>
            </w:r>
          </w:p>
        </w:tc>
      </w:tr>
      <w:tr w:rsidR="00503F44" w:rsidRPr="00503F44" w14:paraId="27866D03" w14:textId="77777777" w:rsidTr="00503F44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4678EE02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1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284F8C9C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Nelson, Mullins, Riley &amp; Scarborough, L.L.P. (Columbia, SC)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0ED1F3E6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2025</w:t>
            </w:r>
          </w:p>
        </w:tc>
      </w:tr>
      <w:tr w:rsidR="00503F44" w:rsidRPr="00503F44" w14:paraId="45E60140" w14:textId="77777777" w:rsidTr="00503F44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D73E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1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467C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Ward Black Law (Greensboro, NC)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82B853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2025</w:t>
            </w:r>
          </w:p>
        </w:tc>
      </w:tr>
      <w:tr w:rsidR="00503F44" w:rsidRPr="00503F44" w14:paraId="004FC3C0" w14:textId="77777777" w:rsidTr="00503F44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23CAC5D9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1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3514E841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Wyrick, Robbins, Yates &amp; Ponton, L.L.P. (Raleigh, NC)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  <w:vAlign w:val="bottom"/>
            <w:hideMark/>
          </w:tcPr>
          <w:p w14:paraId="7E1ED7F5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2025</w:t>
            </w:r>
          </w:p>
        </w:tc>
      </w:tr>
      <w:tr w:rsidR="00503F44" w:rsidRPr="00503F44" w14:paraId="61AFB060" w14:textId="77777777" w:rsidTr="00503F44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460A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1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A455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Ward and Smith, P.A.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A929A6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2025</w:t>
            </w:r>
          </w:p>
        </w:tc>
      </w:tr>
      <w:tr w:rsidR="00503F44" w:rsidRPr="00503F44" w14:paraId="6D5E9DC5" w14:textId="77777777" w:rsidTr="00503F44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2C0E425F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1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3A14F4C7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Williams Mullen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  <w:vAlign w:val="bottom"/>
            <w:hideMark/>
          </w:tcPr>
          <w:p w14:paraId="50FF4DF5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2025</w:t>
            </w:r>
          </w:p>
        </w:tc>
      </w:tr>
      <w:tr w:rsidR="00503F44" w:rsidRPr="00503F44" w14:paraId="3E188832" w14:textId="77777777" w:rsidTr="00503F44">
        <w:trPr>
          <w:trHeight w:val="525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92BD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1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54663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Hartsell &amp; Williams, P.A. (Concord, NC)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A02C0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2024, Class of 2025</w:t>
            </w:r>
          </w:p>
        </w:tc>
      </w:tr>
      <w:tr w:rsidR="00503F44" w:rsidRPr="00503F44" w14:paraId="62B8CBB1" w14:textId="77777777" w:rsidTr="00503F44">
        <w:trPr>
          <w:trHeight w:val="33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4E2DB729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1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4AD8874C" w14:textId="77777777" w:rsidR="00503F44" w:rsidRPr="00503F44" w:rsidRDefault="00503F44" w:rsidP="00503F44">
            <w:pPr>
              <w:spacing w:after="0" w:line="240" w:lineRule="auto"/>
              <w:rPr>
                <w:rFonts w:ascii="Lato" w:eastAsia="Times New Roman" w:hAnsi="Lato" w:cs="Calibri"/>
                <w:color w:val="333333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Lato" w:eastAsia="Times New Roman" w:hAnsi="Lato" w:cs="Calibri"/>
                <w:color w:val="333333"/>
                <w:kern w:val="0"/>
                <w:sz w:val="20"/>
                <w:szCs w:val="20"/>
                <w14:ligatures w14:val="none"/>
              </w:rPr>
              <w:t>Ogletree Deakins (Raleigh)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  <w:vAlign w:val="bottom"/>
            <w:hideMark/>
          </w:tcPr>
          <w:p w14:paraId="6FCB3B8F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2025</w:t>
            </w:r>
          </w:p>
        </w:tc>
      </w:tr>
      <w:tr w:rsidR="00503F44" w:rsidRPr="00503F44" w14:paraId="78D027F7" w14:textId="77777777" w:rsidTr="00503F44">
        <w:trPr>
          <w:trHeight w:val="33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311F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1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5AB6" w14:textId="77777777" w:rsidR="00503F44" w:rsidRPr="00503F44" w:rsidRDefault="00503F44" w:rsidP="00503F44">
            <w:pPr>
              <w:spacing w:after="0" w:line="240" w:lineRule="auto"/>
              <w:rPr>
                <w:rFonts w:ascii="Lato" w:eastAsia="Times New Roman" w:hAnsi="Lato" w:cs="Calibri"/>
                <w:color w:val="333333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Lato" w:eastAsia="Times New Roman" w:hAnsi="Lato" w:cs="Calibri"/>
                <w:color w:val="333333"/>
                <w:kern w:val="0"/>
                <w:sz w:val="20"/>
                <w:szCs w:val="20"/>
                <w14:ligatures w14:val="none"/>
              </w:rPr>
              <w:t>Ellis &amp; Winters (Raleigh, NC)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CCD9E7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2025</w:t>
            </w:r>
          </w:p>
        </w:tc>
      </w:tr>
      <w:tr w:rsidR="00503F44" w:rsidRPr="00503F44" w14:paraId="724E5ECB" w14:textId="77777777" w:rsidTr="00503F44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649A1FA5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1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07BCF2F5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Parker Poe Adams &amp; Bernstein, LLP (Charlotte, NC)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  <w:vAlign w:val="bottom"/>
            <w:hideMark/>
          </w:tcPr>
          <w:p w14:paraId="76C157B3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2025</w:t>
            </w:r>
          </w:p>
        </w:tc>
      </w:tr>
      <w:tr w:rsidR="00503F44" w:rsidRPr="00503F44" w14:paraId="09BB75F3" w14:textId="77777777" w:rsidTr="00503F44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79D2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1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52AB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The Van Winkle Law Firm (Asheville)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553ABF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2025</w:t>
            </w:r>
          </w:p>
        </w:tc>
      </w:tr>
      <w:tr w:rsidR="00503F44" w:rsidRPr="00503F44" w14:paraId="21494221" w14:textId="77777777" w:rsidTr="00503F44">
        <w:trPr>
          <w:trHeight w:val="525"/>
        </w:trPr>
        <w:tc>
          <w:tcPr>
            <w:tcW w:w="980" w:type="dxa"/>
            <w:tcBorders>
              <w:top w:val="single" w:sz="4" w:space="0" w:color="F4B084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77A8A678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2</w:t>
            </w:r>
          </w:p>
        </w:tc>
        <w:tc>
          <w:tcPr>
            <w:tcW w:w="6880" w:type="dxa"/>
            <w:tcBorders>
              <w:top w:val="single" w:sz="4" w:space="0" w:color="F4B08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hideMark/>
          </w:tcPr>
          <w:p w14:paraId="1C073678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Sage Patent Group</w:t>
            </w:r>
          </w:p>
        </w:tc>
        <w:tc>
          <w:tcPr>
            <w:tcW w:w="1580" w:type="dxa"/>
            <w:tcBorders>
              <w:top w:val="single" w:sz="4" w:space="0" w:color="F4B084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  <w:vAlign w:val="bottom"/>
            <w:hideMark/>
          </w:tcPr>
          <w:p w14:paraId="5BC14A39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2024, Class of 2025</w:t>
            </w:r>
          </w:p>
        </w:tc>
      </w:tr>
      <w:tr w:rsidR="00503F44" w:rsidRPr="00503F44" w14:paraId="78F79839" w14:textId="77777777" w:rsidTr="00503F44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A22A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2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E540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Jordan Price Law Offices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86805F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2025</w:t>
            </w:r>
          </w:p>
        </w:tc>
      </w:tr>
      <w:tr w:rsidR="00503F44" w:rsidRPr="00503F44" w14:paraId="7C2FB649" w14:textId="77777777" w:rsidTr="00503F44">
        <w:trPr>
          <w:trHeight w:val="525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4D97A922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2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hideMark/>
          </w:tcPr>
          <w:p w14:paraId="4E4062E1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Perry &amp; Brandt, Attorneys at Law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  <w:vAlign w:val="bottom"/>
            <w:hideMark/>
          </w:tcPr>
          <w:p w14:paraId="171E304D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2024, Class of 2025</w:t>
            </w:r>
          </w:p>
        </w:tc>
      </w:tr>
      <w:tr w:rsidR="00503F44" w:rsidRPr="00503F44" w14:paraId="700D7420" w14:textId="77777777" w:rsidTr="00503F44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1730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2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7245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Hedrick Gardner Kincheloe &amp; Garofalo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936EC5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2024</w:t>
            </w:r>
          </w:p>
        </w:tc>
      </w:tr>
      <w:tr w:rsidR="00503F44" w:rsidRPr="00503F44" w14:paraId="372CCDE5" w14:textId="77777777" w:rsidTr="00503F44">
        <w:trPr>
          <w:trHeight w:val="54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F4B084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4F2CD36E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2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F4B084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05B7FAB5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NC Innocence Inquiry Commission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F4B084"/>
              <w:right w:val="single" w:sz="8" w:space="0" w:color="auto"/>
            </w:tcBorders>
            <w:shd w:val="clear" w:color="FCE4D6" w:fill="FCE4D6"/>
            <w:vAlign w:val="bottom"/>
            <w:hideMark/>
          </w:tcPr>
          <w:p w14:paraId="7E1999C3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2024, Class of 2025</w:t>
            </w:r>
          </w:p>
        </w:tc>
      </w:tr>
      <w:tr w:rsidR="00503F44" w:rsidRPr="00503F44" w14:paraId="77B99424" w14:textId="77777777" w:rsidTr="00503F44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8E00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3</w:t>
            </w:r>
          </w:p>
        </w:tc>
        <w:tc>
          <w:tcPr>
            <w:tcW w:w="6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B7E99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BROOKS, PIERCE, MCLENDON, HUMPHREY &amp; LEONARD, LLP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C4A34D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2025</w:t>
            </w:r>
          </w:p>
        </w:tc>
      </w:tr>
      <w:tr w:rsidR="00503F44" w:rsidRPr="00503F44" w14:paraId="6E80EC8F" w14:textId="77777777" w:rsidTr="00503F44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25751ABF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3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188FD9FF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Patterson &amp; Sheridan, LLP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  <w:vAlign w:val="bottom"/>
            <w:hideMark/>
          </w:tcPr>
          <w:p w14:paraId="61AABF7C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2025</w:t>
            </w:r>
          </w:p>
        </w:tc>
      </w:tr>
      <w:tr w:rsidR="00503F44" w:rsidRPr="00503F44" w14:paraId="360A512B" w14:textId="77777777" w:rsidTr="00503F44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1518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3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3055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Manning, Fulton &amp; Skinner, P.A.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E8F4F5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2025</w:t>
            </w:r>
          </w:p>
        </w:tc>
      </w:tr>
      <w:tr w:rsidR="00503F44" w:rsidRPr="00503F44" w14:paraId="6A6A5C85" w14:textId="77777777" w:rsidTr="00503F44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44D8A341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3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hideMark/>
          </w:tcPr>
          <w:p w14:paraId="45FBDD23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Wake County Public Defender's Office - District 10 (Raleigh, NC)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  <w:vAlign w:val="bottom"/>
            <w:hideMark/>
          </w:tcPr>
          <w:p w14:paraId="6A5F7076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2025</w:t>
            </w:r>
          </w:p>
        </w:tc>
      </w:tr>
      <w:tr w:rsidR="00503F44" w:rsidRPr="00503F44" w14:paraId="074F8FDA" w14:textId="77777777" w:rsidTr="00503F44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C4B9D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3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6BBA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Gordon Rees Scully Mansukhani LLP (Raleigh, NC)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3A800F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2025</w:t>
            </w:r>
          </w:p>
        </w:tc>
      </w:tr>
      <w:tr w:rsidR="00503F44" w:rsidRPr="00503F44" w14:paraId="1A13399F" w14:textId="77777777" w:rsidTr="00503F44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124E4DDA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3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610D6BC0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Parks Zeigler, PLLC (Elizabeth City, North Carolina)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  <w:vAlign w:val="bottom"/>
            <w:hideMark/>
          </w:tcPr>
          <w:p w14:paraId="5AEB907F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2025</w:t>
            </w:r>
          </w:p>
        </w:tc>
      </w:tr>
      <w:tr w:rsidR="00503F44" w:rsidRPr="00503F44" w14:paraId="7374614E" w14:textId="77777777" w:rsidTr="00503F44">
        <w:trPr>
          <w:trHeight w:val="525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484C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3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8D03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Cleveland/Lincoln County District Attorney's Office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0E7A3E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2024, Class of 2025</w:t>
            </w:r>
          </w:p>
        </w:tc>
      </w:tr>
      <w:tr w:rsidR="00503F44" w:rsidRPr="00503F44" w14:paraId="17E25ED4" w14:textId="77777777" w:rsidTr="00503F44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52C5E3CC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3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0CC0E9B2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Blanco Tackabery &amp; Matamoros, P.A.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  <w:vAlign w:val="bottom"/>
            <w:hideMark/>
          </w:tcPr>
          <w:p w14:paraId="5FD20A4F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2025</w:t>
            </w:r>
          </w:p>
        </w:tc>
      </w:tr>
      <w:tr w:rsidR="00503F44" w:rsidRPr="00503F44" w14:paraId="74992FE0" w14:textId="77777777" w:rsidTr="00503F44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B498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3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134C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McAngus Goudelock &amp; Courie, LLC (Raleigh, NC)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B6098D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2025</w:t>
            </w:r>
          </w:p>
        </w:tc>
      </w:tr>
      <w:tr w:rsidR="00503F44" w:rsidRPr="00503F44" w14:paraId="490F27D7" w14:textId="77777777" w:rsidTr="00503F44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33CE936B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3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16FA5135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Stephenson Law (Cary,NC)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  <w:vAlign w:val="bottom"/>
            <w:hideMark/>
          </w:tcPr>
          <w:p w14:paraId="1C0A0FDC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2024</w:t>
            </w:r>
          </w:p>
        </w:tc>
      </w:tr>
      <w:tr w:rsidR="00503F44" w:rsidRPr="00503F44" w14:paraId="2DD12A77" w14:textId="77777777" w:rsidTr="00503F44">
        <w:trPr>
          <w:trHeight w:val="525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306E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3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D72F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United States Attorney's Office- Eastern District of NC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D9FD25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2024, Class of 2025</w:t>
            </w:r>
          </w:p>
        </w:tc>
      </w:tr>
      <w:tr w:rsidR="00503F44" w:rsidRPr="00503F44" w14:paraId="0B620D1A" w14:textId="77777777" w:rsidTr="00503F44">
        <w:trPr>
          <w:trHeight w:val="525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4C56EFA5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3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3E3473AB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Hutchens Law Firm (Fayetteville, NC)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  <w:vAlign w:val="bottom"/>
            <w:hideMark/>
          </w:tcPr>
          <w:p w14:paraId="7D464215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2024, Class of 2025</w:t>
            </w:r>
          </w:p>
        </w:tc>
      </w:tr>
      <w:tr w:rsidR="00503F44" w:rsidRPr="00503F44" w14:paraId="4D98FC9F" w14:textId="77777777" w:rsidTr="00503F44">
        <w:trPr>
          <w:trHeight w:val="54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6075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3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4350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  <w:t>US Marine Officer Programs: Judge Advocate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4559F6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2024, Class of 2025</w:t>
            </w:r>
          </w:p>
        </w:tc>
      </w:tr>
      <w:tr w:rsidR="00503F44" w:rsidRPr="00503F44" w14:paraId="44A1A7AE" w14:textId="77777777" w:rsidTr="00503F44">
        <w:trPr>
          <w:trHeight w:val="300"/>
        </w:trPr>
        <w:tc>
          <w:tcPr>
            <w:tcW w:w="980" w:type="dxa"/>
            <w:tcBorders>
              <w:top w:val="single" w:sz="4" w:space="0" w:color="F4B084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012039D4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4</w:t>
            </w:r>
          </w:p>
        </w:tc>
        <w:tc>
          <w:tcPr>
            <w:tcW w:w="6880" w:type="dxa"/>
            <w:tcBorders>
              <w:top w:val="single" w:sz="4" w:space="0" w:color="F4B08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4C573A3B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Cranfill Sumner LLP (Wilmington, NC)</w:t>
            </w:r>
          </w:p>
        </w:tc>
        <w:tc>
          <w:tcPr>
            <w:tcW w:w="1580" w:type="dxa"/>
            <w:tcBorders>
              <w:top w:val="single" w:sz="4" w:space="0" w:color="F4B084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  <w:vAlign w:val="bottom"/>
            <w:hideMark/>
          </w:tcPr>
          <w:p w14:paraId="4961B676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2025</w:t>
            </w:r>
          </w:p>
        </w:tc>
      </w:tr>
      <w:tr w:rsidR="00503F44" w:rsidRPr="00503F44" w14:paraId="31AB2B44" w14:textId="77777777" w:rsidTr="00503F44">
        <w:trPr>
          <w:trHeight w:val="525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A9DC0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4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27292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United States Air Force JAG Corps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A1F7C6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2024, Class of 2025</w:t>
            </w:r>
          </w:p>
        </w:tc>
      </w:tr>
      <w:tr w:rsidR="00503F44" w:rsidRPr="00503F44" w14:paraId="1901FFA1" w14:textId="77777777" w:rsidTr="00503F44">
        <w:trPr>
          <w:trHeight w:val="525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0EA79C5C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4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4F2621EE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United States Air Force JAG Corps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  <w:vAlign w:val="bottom"/>
            <w:hideMark/>
          </w:tcPr>
          <w:p w14:paraId="04F07D42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2024, Class of 2025</w:t>
            </w:r>
          </w:p>
        </w:tc>
      </w:tr>
      <w:tr w:rsidR="00503F44" w:rsidRPr="00503F44" w14:paraId="38C1D816" w14:textId="77777777" w:rsidTr="00503F44">
        <w:trPr>
          <w:trHeight w:val="525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953B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4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FF27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Office of the Federal Public Defender for the Eastern District of North Carolina (Raleigh, NC)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E66BCA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2025</w:t>
            </w:r>
          </w:p>
        </w:tc>
      </w:tr>
      <w:tr w:rsidR="00503F44" w:rsidRPr="00503F44" w14:paraId="11D1936B" w14:textId="77777777" w:rsidTr="00503F44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7F8B8434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Phase 4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265BB248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Legal Aid (MLK Summer Intern)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  <w:vAlign w:val="bottom"/>
            <w:hideMark/>
          </w:tcPr>
          <w:p w14:paraId="26D34382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2025</w:t>
            </w:r>
          </w:p>
        </w:tc>
      </w:tr>
      <w:tr w:rsidR="00503F44" w:rsidRPr="00503F44" w14:paraId="26A7D72E" w14:textId="77777777" w:rsidTr="00503F44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2466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4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1D32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Legal Aid (LANC Fellowship)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A2CD38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2024</w:t>
            </w:r>
          </w:p>
        </w:tc>
      </w:tr>
      <w:tr w:rsidR="00503F44" w:rsidRPr="00503F44" w14:paraId="1D9BFFA2" w14:textId="77777777" w:rsidTr="00503F44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0FF6C087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4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0844B318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Poyner Spruill LLP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  <w:vAlign w:val="bottom"/>
            <w:hideMark/>
          </w:tcPr>
          <w:p w14:paraId="4E974E19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2025</w:t>
            </w:r>
          </w:p>
        </w:tc>
      </w:tr>
      <w:tr w:rsidR="00503F44" w:rsidRPr="00503F44" w14:paraId="435EECA8" w14:textId="77777777" w:rsidTr="00503F44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A892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4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9DCA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Sodoma Law P.C.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DF236E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2024</w:t>
            </w:r>
          </w:p>
        </w:tc>
      </w:tr>
      <w:tr w:rsidR="00503F44" w:rsidRPr="00503F44" w14:paraId="7BAB53C2" w14:textId="77777777" w:rsidTr="00503F44">
        <w:trPr>
          <w:trHeight w:val="525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2BA9BDA0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4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29DC7FBD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US Army JAG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  <w:vAlign w:val="bottom"/>
            <w:hideMark/>
          </w:tcPr>
          <w:p w14:paraId="0B1D3C9F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2024, Class of 2025</w:t>
            </w:r>
          </w:p>
        </w:tc>
      </w:tr>
      <w:tr w:rsidR="00503F44" w:rsidRPr="00503F44" w14:paraId="607FFBD7" w14:textId="77777777" w:rsidTr="00503F44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93BEC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4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D614" w14:textId="25B87FD0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Alamance County D</w:t>
            </w:r>
            <w:r w:rsidR="00377A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's Office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ED9529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2025</w:t>
            </w:r>
          </w:p>
        </w:tc>
      </w:tr>
      <w:tr w:rsidR="00503F44" w:rsidRPr="00503F44" w14:paraId="043FE170" w14:textId="77777777" w:rsidTr="00503F44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F4B084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28ED5EEB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4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F4B084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355F21DB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Smith Debnam Narron Drake Saintsing &amp; Myers, LLP (Raleigh, NC)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F4B084"/>
              <w:right w:val="single" w:sz="8" w:space="0" w:color="auto"/>
            </w:tcBorders>
            <w:shd w:val="clear" w:color="FCE4D6" w:fill="FCE4D6"/>
            <w:vAlign w:val="bottom"/>
            <w:hideMark/>
          </w:tcPr>
          <w:p w14:paraId="1DA2A926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2025</w:t>
            </w:r>
          </w:p>
        </w:tc>
      </w:tr>
      <w:tr w:rsidR="00503F44" w:rsidRPr="00503F44" w14:paraId="6FEF607F" w14:textId="77777777" w:rsidTr="00503F44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35DE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5</w:t>
            </w:r>
          </w:p>
        </w:tc>
        <w:tc>
          <w:tcPr>
            <w:tcW w:w="6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579F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Office of Chief Counsel- IRS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E93DA9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2025</w:t>
            </w:r>
          </w:p>
        </w:tc>
      </w:tr>
      <w:tr w:rsidR="00503F44" w:rsidRPr="00503F44" w14:paraId="4E458546" w14:textId="77777777" w:rsidTr="00503F44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4D55DBC0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5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71DC3914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Office of Chief Counsel- IRS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  <w:vAlign w:val="bottom"/>
            <w:hideMark/>
          </w:tcPr>
          <w:p w14:paraId="2886966C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2024</w:t>
            </w:r>
          </w:p>
        </w:tc>
      </w:tr>
      <w:tr w:rsidR="00503F44" w:rsidRPr="00503F44" w14:paraId="153C095B" w14:textId="77777777" w:rsidTr="00503F44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B8AD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5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B46A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NC District Court, District 15 (Bolivia, NC)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91321C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2024</w:t>
            </w:r>
          </w:p>
        </w:tc>
      </w:tr>
      <w:tr w:rsidR="00503F44" w:rsidRPr="00503F44" w14:paraId="4BA2343A" w14:textId="77777777" w:rsidTr="00503F44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3B3FAFD7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5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1549A566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NC Prisoner Legal Services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  <w:vAlign w:val="bottom"/>
            <w:hideMark/>
          </w:tcPr>
          <w:p w14:paraId="455AE8CF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2024</w:t>
            </w:r>
          </w:p>
        </w:tc>
      </w:tr>
      <w:tr w:rsidR="00503F44" w:rsidRPr="00503F44" w14:paraId="023F44CF" w14:textId="77777777" w:rsidTr="00503F44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658C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5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627C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Disability Rights North Carolina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8CF27B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2025</w:t>
            </w:r>
          </w:p>
        </w:tc>
      </w:tr>
      <w:tr w:rsidR="00503F44" w:rsidRPr="00503F44" w14:paraId="5BC0366D" w14:textId="77777777" w:rsidTr="00503F44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503F70CC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5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2CD71369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Legislative Analysis Division, NC General Assembly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  <w:vAlign w:val="bottom"/>
            <w:hideMark/>
          </w:tcPr>
          <w:p w14:paraId="521070B2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2025</w:t>
            </w:r>
          </w:p>
        </w:tc>
      </w:tr>
      <w:tr w:rsidR="00503F44" w:rsidRPr="00503F44" w14:paraId="002DDDA6" w14:textId="77777777" w:rsidTr="00503F44">
        <w:trPr>
          <w:trHeight w:val="525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E4A9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5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2B46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King Law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89C3EB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2024, Class of 2025</w:t>
            </w:r>
          </w:p>
        </w:tc>
      </w:tr>
      <w:tr w:rsidR="00503F44" w:rsidRPr="00503F44" w14:paraId="4B8DE500" w14:textId="77777777" w:rsidTr="00503F44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7A9CE385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5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6FD16AB0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Wilson Jones Carter &amp; Baxley (Raleigh, NC)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  <w:vAlign w:val="bottom"/>
            <w:hideMark/>
          </w:tcPr>
          <w:p w14:paraId="4FF6D673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2025</w:t>
            </w:r>
          </w:p>
        </w:tc>
      </w:tr>
      <w:tr w:rsidR="00503F44" w:rsidRPr="00503F44" w14:paraId="73C5D24B" w14:textId="77777777" w:rsidTr="00503F44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0812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5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5090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Fickey Martinez Law Firm, P.L.L.C (Jacksonville, NC)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87CBA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2024</w:t>
            </w:r>
          </w:p>
        </w:tc>
      </w:tr>
      <w:tr w:rsidR="00503F44" w:rsidRPr="00503F44" w14:paraId="567B25FB" w14:textId="77777777" w:rsidTr="00503F44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072188A7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5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2C841675" w14:textId="35F58D30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Patrick,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Harper, Dixon Law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  <w:vAlign w:val="bottom"/>
            <w:hideMark/>
          </w:tcPr>
          <w:p w14:paraId="625E4B49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2025</w:t>
            </w:r>
          </w:p>
        </w:tc>
      </w:tr>
      <w:tr w:rsidR="00503F44" w:rsidRPr="00503F44" w14:paraId="190C55C4" w14:textId="77777777" w:rsidTr="00503F44">
        <w:trPr>
          <w:trHeight w:val="525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EEB1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Phase 5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D457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New Hanover County Office of the Public Defender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97F7DB" w14:textId="77777777" w:rsidR="00503F44" w:rsidRPr="00503F44" w:rsidRDefault="00503F44" w:rsidP="00503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03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Class of 2024, Class of 2025</w:t>
            </w:r>
          </w:p>
        </w:tc>
      </w:tr>
    </w:tbl>
    <w:p w14:paraId="53B040D0" w14:textId="0B11D432" w:rsidR="00033C1C" w:rsidRPr="00503F44" w:rsidRDefault="00033C1C" w:rsidP="00503F44"/>
    <w:sectPr w:rsidR="00033C1C" w:rsidRPr="00503F44" w:rsidSect="00503F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541DE"/>
    <w:multiLevelType w:val="hybridMultilevel"/>
    <w:tmpl w:val="0CA0C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550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04"/>
    <w:rsid w:val="00033C1C"/>
    <w:rsid w:val="00074204"/>
    <w:rsid w:val="000C3D23"/>
    <w:rsid w:val="00377A8E"/>
    <w:rsid w:val="00470ADB"/>
    <w:rsid w:val="00503F44"/>
    <w:rsid w:val="005E578E"/>
    <w:rsid w:val="00AD037E"/>
    <w:rsid w:val="00A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0F703"/>
  <w15:chartTrackingRefBased/>
  <w15:docId w15:val="{F0ECA5AC-1F80-495E-975D-1E328EFC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D23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6888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Peacock, Melissa A</dc:creator>
  <cp:keywords/>
  <dc:description/>
  <cp:lastModifiedBy>Peacock, Melissa A</cp:lastModifiedBy>
  <cp:revision>4</cp:revision>
  <dcterms:created xsi:type="dcterms:W3CDTF">2023-07-17T12:02:00Z</dcterms:created>
  <dcterms:modified xsi:type="dcterms:W3CDTF">2023-07-31T13:36:00Z</dcterms:modified>
</cp:coreProperties>
</file>