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0946" w14:textId="5307696E" w:rsidR="00F321DB" w:rsidRPr="00F473A1" w:rsidRDefault="00F321DB" w:rsidP="00F321DB">
      <w:pPr>
        <w:spacing w:before="100" w:beforeAutospacing="1" w:after="100" w:afterAutospacing="1"/>
        <w:rPr>
          <w:rFonts w:ascii="Times New Roman" w:eastAsia="Times New Roman" w:hAnsi="Times New Roman" w:cs="Times New Roman"/>
          <w:b/>
          <w:bCs/>
          <w:sz w:val="22"/>
          <w:szCs w:val="22"/>
        </w:rPr>
      </w:pPr>
      <w:r w:rsidRPr="00F473A1">
        <w:rPr>
          <w:rFonts w:ascii="Times New Roman" w:eastAsia="Times New Roman" w:hAnsi="Times New Roman" w:cs="Times New Roman"/>
          <w:b/>
          <w:bCs/>
          <w:sz w:val="22"/>
          <w:szCs w:val="22"/>
        </w:rPr>
        <w:t>Greetings Class of 202</w:t>
      </w:r>
      <w:r w:rsidR="00BF4424" w:rsidRPr="00F473A1">
        <w:rPr>
          <w:rFonts w:ascii="Times New Roman" w:eastAsia="Times New Roman" w:hAnsi="Times New Roman" w:cs="Times New Roman"/>
          <w:b/>
          <w:bCs/>
          <w:sz w:val="22"/>
          <w:szCs w:val="22"/>
        </w:rPr>
        <w:t>9</w:t>
      </w:r>
      <w:r w:rsidRPr="00F473A1">
        <w:rPr>
          <w:rFonts w:ascii="Times New Roman" w:eastAsia="Times New Roman" w:hAnsi="Times New Roman" w:cs="Times New Roman"/>
          <w:b/>
          <w:bCs/>
          <w:sz w:val="22"/>
          <w:szCs w:val="22"/>
        </w:rPr>
        <w:t>,</w:t>
      </w:r>
    </w:p>
    <w:p w14:paraId="6A3F0568" w14:textId="182051A9" w:rsidR="00693FB0" w:rsidRPr="00F473A1" w:rsidRDefault="00F321DB" w:rsidP="00F321DB">
      <w:pPr>
        <w:spacing w:before="100" w:beforeAutospacing="1" w:after="100" w:afterAutospacing="1"/>
        <w:rPr>
          <w:rFonts w:ascii="Times New Roman" w:eastAsia="Times New Roman" w:hAnsi="Times New Roman" w:cs="Times New Roman"/>
          <w:sz w:val="22"/>
          <w:szCs w:val="22"/>
        </w:rPr>
      </w:pPr>
      <w:r w:rsidRPr="00F473A1">
        <w:rPr>
          <w:rFonts w:ascii="Times New Roman" w:eastAsia="Times New Roman" w:hAnsi="Times New Roman" w:cs="Times New Roman"/>
          <w:sz w:val="22"/>
          <w:szCs w:val="22"/>
        </w:rPr>
        <w:t xml:space="preserve">As the </w:t>
      </w:r>
      <w:r w:rsidR="00861297">
        <w:rPr>
          <w:rFonts w:ascii="Times New Roman" w:eastAsia="Times New Roman" w:hAnsi="Times New Roman" w:cs="Times New Roman"/>
          <w:sz w:val="22"/>
          <w:szCs w:val="22"/>
        </w:rPr>
        <w:t>c</w:t>
      </w:r>
      <w:r w:rsidR="00F51450">
        <w:rPr>
          <w:rFonts w:ascii="Times New Roman" w:eastAsia="Times New Roman" w:hAnsi="Times New Roman" w:cs="Times New Roman"/>
          <w:sz w:val="22"/>
          <w:szCs w:val="22"/>
        </w:rPr>
        <w:t xml:space="preserve">ourse </w:t>
      </w:r>
      <w:r w:rsidR="00861297">
        <w:rPr>
          <w:rFonts w:ascii="Times New Roman" w:eastAsia="Times New Roman" w:hAnsi="Times New Roman" w:cs="Times New Roman"/>
          <w:sz w:val="22"/>
          <w:szCs w:val="22"/>
        </w:rPr>
        <w:t>d</w:t>
      </w:r>
      <w:r w:rsidRPr="00F473A1">
        <w:rPr>
          <w:rFonts w:ascii="Times New Roman" w:eastAsia="Times New Roman" w:hAnsi="Times New Roman" w:cs="Times New Roman"/>
          <w:sz w:val="22"/>
          <w:szCs w:val="22"/>
        </w:rPr>
        <w:t>irector</w:t>
      </w:r>
      <w:r w:rsidR="00F51450">
        <w:rPr>
          <w:rFonts w:ascii="Times New Roman" w:eastAsia="Times New Roman" w:hAnsi="Times New Roman" w:cs="Times New Roman"/>
          <w:sz w:val="22"/>
          <w:szCs w:val="22"/>
        </w:rPr>
        <w:t>s</w:t>
      </w:r>
      <w:r w:rsidRPr="00F473A1">
        <w:rPr>
          <w:rFonts w:ascii="Times New Roman" w:eastAsia="Times New Roman" w:hAnsi="Times New Roman" w:cs="Times New Roman"/>
          <w:sz w:val="22"/>
          <w:szCs w:val="22"/>
        </w:rPr>
        <w:t xml:space="preserve"> of Clinical Education, </w:t>
      </w:r>
      <w:r w:rsidR="00F51450">
        <w:rPr>
          <w:rFonts w:ascii="Times New Roman" w:eastAsia="Times New Roman" w:hAnsi="Times New Roman" w:cs="Times New Roman"/>
          <w:sz w:val="22"/>
          <w:szCs w:val="22"/>
        </w:rPr>
        <w:t>we</w:t>
      </w:r>
      <w:r w:rsidRPr="00F473A1">
        <w:rPr>
          <w:rFonts w:ascii="Times New Roman" w:eastAsia="Times New Roman" w:hAnsi="Times New Roman" w:cs="Times New Roman"/>
          <w:sz w:val="22"/>
          <w:szCs w:val="22"/>
        </w:rPr>
        <w:t xml:space="preserve"> would like to personally welcome you to CUSOM! </w:t>
      </w:r>
      <w:r w:rsidR="00F51450">
        <w:rPr>
          <w:rFonts w:ascii="Times New Roman" w:eastAsia="Times New Roman" w:hAnsi="Times New Roman" w:cs="Times New Roman"/>
          <w:sz w:val="22"/>
          <w:szCs w:val="22"/>
        </w:rPr>
        <w:t>We are</w:t>
      </w:r>
      <w:r w:rsidR="001A5119" w:rsidRPr="00F473A1">
        <w:rPr>
          <w:rFonts w:ascii="Times New Roman" w:eastAsia="Times New Roman" w:hAnsi="Times New Roman" w:cs="Times New Roman"/>
          <w:sz w:val="22"/>
          <w:szCs w:val="22"/>
        </w:rPr>
        <w:t xml:space="preserve"> eager to meet you </w:t>
      </w:r>
      <w:r w:rsidR="00CA46B8" w:rsidRPr="00F473A1">
        <w:rPr>
          <w:rFonts w:ascii="Times New Roman" w:eastAsia="Times New Roman" w:hAnsi="Times New Roman" w:cs="Times New Roman"/>
          <w:sz w:val="22"/>
          <w:szCs w:val="22"/>
        </w:rPr>
        <w:t xml:space="preserve">and </w:t>
      </w:r>
      <w:r w:rsidR="00B46282" w:rsidRPr="00F473A1">
        <w:rPr>
          <w:rFonts w:ascii="Times New Roman" w:eastAsia="Times New Roman" w:hAnsi="Times New Roman" w:cs="Times New Roman"/>
          <w:sz w:val="22"/>
          <w:szCs w:val="22"/>
        </w:rPr>
        <w:t>excited</w:t>
      </w:r>
      <w:r w:rsidR="002D7A49" w:rsidRPr="00F473A1">
        <w:rPr>
          <w:rFonts w:ascii="Times New Roman" w:eastAsia="Times New Roman" w:hAnsi="Times New Roman" w:cs="Times New Roman"/>
          <w:sz w:val="22"/>
          <w:szCs w:val="22"/>
        </w:rPr>
        <w:t xml:space="preserve"> for the opportunity to </w:t>
      </w:r>
      <w:r w:rsidR="00861297">
        <w:rPr>
          <w:rFonts w:ascii="Times New Roman" w:eastAsia="Times New Roman" w:hAnsi="Times New Roman" w:cs="Times New Roman"/>
          <w:sz w:val="22"/>
          <w:szCs w:val="22"/>
        </w:rPr>
        <w:t>introduce you to</w:t>
      </w:r>
      <w:r w:rsidR="004020BA" w:rsidRPr="00F473A1">
        <w:rPr>
          <w:rFonts w:ascii="Times New Roman" w:eastAsia="Times New Roman" w:hAnsi="Times New Roman" w:cs="Times New Roman"/>
          <w:sz w:val="22"/>
          <w:szCs w:val="22"/>
        </w:rPr>
        <w:t xml:space="preserve"> clinical skills</w:t>
      </w:r>
      <w:r w:rsidR="002D7A49" w:rsidRPr="00F473A1">
        <w:rPr>
          <w:rFonts w:ascii="Times New Roman" w:eastAsia="Times New Roman" w:hAnsi="Times New Roman" w:cs="Times New Roman"/>
          <w:sz w:val="22"/>
          <w:szCs w:val="22"/>
        </w:rPr>
        <w:t xml:space="preserve"> on your journey to becoming a physician. </w:t>
      </w:r>
    </w:p>
    <w:p w14:paraId="18241814" w14:textId="32E21E72" w:rsidR="00FD49E0" w:rsidRPr="00F473A1" w:rsidRDefault="004A12AC" w:rsidP="00F321DB">
      <w:pPr>
        <w:spacing w:before="100" w:beforeAutospacing="1" w:after="100" w:afterAutospacing="1"/>
        <w:rPr>
          <w:rFonts w:ascii="Times New Roman" w:eastAsia="Times New Roman" w:hAnsi="Times New Roman" w:cs="Times New Roman"/>
          <w:sz w:val="22"/>
          <w:szCs w:val="22"/>
        </w:rPr>
      </w:pPr>
      <w:r w:rsidRPr="00F473A1">
        <w:rPr>
          <w:rFonts w:ascii="Times New Roman" w:eastAsia="Times New Roman" w:hAnsi="Times New Roman" w:cs="Times New Roman"/>
          <w:sz w:val="22"/>
          <w:szCs w:val="22"/>
        </w:rPr>
        <w:t xml:space="preserve">In </w:t>
      </w:r>
      <w:r w:rsidR="00F321DB" w:rsidRPr="00F473A1">
        <w:rPr>
          <w:rFonts w:ascii="Times New Roman" w:eastAsia="Times New Roman" w:hAnsi="Times New Roman" w:cs="Times New Roman"/>
          <w:sz w:val="22"/>
          <w:szCs w:val="22"/>
        </w:rPr>
        <w:t xml:space="preserve">Clinical Skills you will learn the foundational principles and practical skills necessary to become a compassionate and competent osteopathic physician. </w:t>
      </w:r>
      <w:r w:rsidR="005D1E8C" w:rsidRPr="00F473A1">
        <w:rPr>
          <w:rFonts w:ascii="Times New Roman" w:eastAsia="Times New Roman" w:hAnsi="Times New Roman" w:cs="Times New Roman"/>
          <w:sz w:val="22"/>
          <w:szCs w:val="22"/>
        </w:rPr>
        <w:t>The course</w:t>
      </w:r>
      <w:r w:rsidR="006D15A3" w:rsidRPr="00F473A1">
        <w:rPr>
          <w:rFonts w:ascii="Times New Roman" w:eastAsia="Times New Roman" w:hAnsi="Times New Roman" w:cs="Times New Roman"/>
          <w:sz w:val="22"/>
          <w:szCs w:val="22"/>
        </w:rPr>
        <w:t xml:space="preserve"> sessions</w:t>
      </w:r>
      <w:r w:rsidR="00F321DB" w:rsidRPr="00F473A1">
        <w:rPr>
          <w:rFonts w:ascii="Times New Roman" w:eastAsia="Times New Roman" w:hAnsi="Times New Roman" w:cs="Times New Roman"/>
          <w:sz w:val="22"/>
          <w:szCs w:val="22"/>
        </w:rPr>
        <w:t xml:space="preserve"> will provide an opportunity for </w:t>
      </w:r>
      <w:r w:rsidR="003F5337" w:rsidRPr="00F473A1">
        <w:rPr>
          <w:rFonts w:ascii="Times New Roman" w:eastAsia="Times New Roman" w:hAnsi="Times New Roman" w:cs="Times New Roman"/>
          <w:sz w:val="22"/>
          <w:szCs w:val="22"/>
        </w:rPr>
        <w:t>in-person</w:t>
      </w:r>
      <w:r w:rsidR="00F321DB" w:rsidRPr="00F473A1">
        <w:rPr>
          <w:rFonts w:ascii="Times New Roman" w:eastAsia="Times New Roman" w:hAnsi="Times New Roman" w:cs="Times New Roman"/>
          <w:sz w:val="22"/>
          <w:szCs w:val="22"/>
        </w:rPr>
        <w:t xml:space="preserve"> training with standardized patients, </w:t>
      </w:r>
      <w:r w:rsidR="001E54E3" w:rsidRPr="00F473A1">
        <w:rPr>
          <w:rFonts w:ascii="Times New Roman" w:eastAsia="Times New Roman" w:hAnsi="Times New Roman" w:cs="Times New Roman"/>
          <w:sz w:val="22"/>
          <w:szCs w:val="22"/>
        </w:rPr>
        <w:t>simulation</w:t>
      </w:r>
      <w:r w:rsidR="00BF0788" w:rsidRPr="00F473A1">
        <w:rPr>
          <w:rFonts w:ascii="Times New Roman" w:eastAsia="Times New Roman" w:hAnsi="Times New Roman" w:cs="Times New Roman"/>
          <w:sz w:val="22"/>
          <w:szCs w:val="22"/>
        </w:rPr>
        <w:t>s</w:t>
      </w:r>
      <w:r w:rsidR="001E54E3" w:rsidRPr="00F473A1">
        <w:rPr>
          <w:rFonts w:ascii="Times New Roman" w:eastAsia="Times New Roman" w:hAnsi="Times New Roman" w:cs="Times New Roman"/>
          <w:sz w:val="22"/>
          <w:szCs w:val="22"/>
        </w:rPr>
        <w:t xml:space="preserve">, </w:t>
      </w:r>
      <w:r w:rsidR="00F321DB" w:rsidRPr="00F473A1">
        <w:rPr>
          <w:rFonts w:ascii="Times New Roman" w:eastAsia="Times New Roman" w:hAnsi="Times New Roman" w:cs="Times New Roman"/>
          <w:sz w:val="22"/>
          <w:szCs w:val="22"/>
        </w:rPr>
        <w:t xml:space="preserve">task trainers, </w:t>
      </w:r>
      <w:r w:rsidR="001E54E3" w:rsidRPr="00F473A1">
        <w:rPr>
          <w:rFonts w:ascii="Times New Roman" w:eastAsia="Times New Roman" w:hAnsi="Times New Roman" w:cs="Times New Roman"/>
          <w:sz w:val="22"/>
          <w:szCs w:val="22"/>
        </w:rPr>
        <w:t xml:space="preserve">and </w:t>
      </w:r>
      <w:r w:rsidR="00F321DB" w:rsidRPr="00F473A1">
        <w:rPr>
          <w:rFonts w:ascii="Times New Roman" w:eastAsia="Times New Roman" w:hAnsi="Times New Roman" w:cs="Times New Roman"/>
          <w:sz w:val="22"/>
          <w:szCs w:val="22"/>
        </w:rPr>
        <w:t xml:space="preserve">clinical </w:t>
      </w:r>
      <w:r w:rsidR="00F73C81" w:rsidRPr="00F473A1">
        <w:rPr>
          <w:rFonts w:ascii="Times New Roman" w:eastAsia="Times New Roman" w:hAnsi="Times New Roman" w:cs="Times New Roman"/>
          <w:sz w:val="22"/>
          <w:szCs w:val="22"/>
        </w:rPr>
        <w:t>faculty</w:t>
      </w:r>
      <w:r w:rsidR="001E54E3" w:rsidRPr="00F473A1">
        <w:rPr>
          <w:rFonts w:ascii="Times New Roman" w:eastAsia="Times New Roman" w:hAnsi="Times New Roman" w:cs="Times New Roman"/>
          <w:sz w:val="22"/>
          <w:szCs w:val="22"/>
        </w:rPr>
        <w:t>.</w:t>
      </w:r>
      <w:r w:rsidR="00F321DB" w:rsidRPr="00F473A1">
        <w:rPr>
          <w:rFonts w:ascii="Times New Roman" w:eastAsia="Times New Roman" w:hAnsi="Times New Roman" w:cs="Times New Roman"/>
          <w:sz w:val="22"/>
          <w:szCs w:val="22"/>
        </w:rPr>
        <w:t xml:space="preserve"> </w:t>
      </w:r>
      <w:r w:rsidR="00BF0788" w:rsidRPr="00F473A1">
        <w:rPr>
          <w:rFonts w:ascii="Times New Roman" w:eastAsia="Times New Roman" w:hAnsi="Times New Roman" w:cs="Times New Roman"/>
          <w:sz w:val="22"/>
          <w:szCs w:val="22"/>
        </w:rPr>
        <w:t xml:space="preserve">All sessions are </w:t>
      </w:r>
      <w:r w:rsidR="005E52D7" w:rsidRPr="00F473A1">
        <w:rPr>
          <w:rFonts w:ascii="Times New Roman" w:eastAsia="Times New Roman" w:hAnsi="Times New Roman" w:cs="Times New Roman"/>
          <w:sz w:val="22"/>
          <w:szCs w:val="22"/>
        </w:rPr>
        <w:t xml:space="preserve">considered mandatory to </w:t>
      </w:r>
      <w:r w:rsidR="00F321DB" w:rsidRPr="00F473A1">
        <w:rPr>
          <w:rFonts w:ascii="Times New Roman" w:eastAsia="Times New Roman" w:hAnsi="Times New Roman" w:cs="Times New Roman"/>
          <w:sz w:val="22"/>
          <w:szCs w:val="22"/>
        </w:rPr>
        <w:t xml:space="preserve">prepare you for the clinical years of your medical training and future careers in osteopathic medicine. </w:t>
      </w:r>
      <w:r w:rsidR="007F0B3A" w:rsidRPr="00F473A1">
        <w:rPr>
          <w:rFonts w:ascii="Times New Roman" w:eastAsia="Times New Roman" w:hAnsi="Times New Roman" w:cs="Times New Roman"/>
          <w:sz w:val="22"/>
          <w:szCs w:val="22"/>
        </w:rPr>
        <w:t>This letter details</w:t>
      </w:r>
      <w:r w:rsidR="007014E4" w:rsidRPr="00F473A1">
        <w:rPr>
          <w:rFonts w:ascii="Times New Roman" w:eastAsia="Times New Roman" w:hAnsi="Times New Roman" w:cs="Times New Roman"/>
          <w:sz w:val="22"/>
          <w:szCs w:val="22"/>
        </w:rPr>
        <w:t xml:space="preserve"> </w:t>
      </w:r>
      <w:r w:rsidR="00452F0C" w:rsidRPr="00F473A1">
        <w:rPr>
          <w:rFonts w:ascii="Times New Roman" w:eastAsia="Times New Roman" w:hAnsi="Times New Roman" w:cs="Times New Roman"/>
          <w:b/>
          <w:bCs/>
          <w:sz w:val="22"/>
          <w:szCs w:val="22"/>
        </w:rPr>
        <w:t xml:space="preserve">the </w:t>
      </w:r>
      <w:r w:rsidR="00077ECF" w:rsidRPr="00F473A1">
        <w:rPr>
          <w:rFonts w:ascii="Times New Roman" w:eastAsia="Times New Roman" w:hAnsi="Times New Roman" w:cs="Times New Roman"/>
          <w:b/>
          <w:bCs/>
          <w:sz w:val="22"/>
          <w:szCs w:val="22"/>
        </w:rPr>
        <w:t>required</w:t>
      </w:r>
      <w:r w:rsidR="009F7159" w:rsidRPr="00F473A1">
        <w:rPr>
          <w:rFonts w:ascii="Times New Roman" w:eastAsia="Times New Roman" w:hAnsi="Times New Roman" w:cs="Times New Roman"/>
          <w:b/>
          <w:bCs/>
          <w:sz w:val="22"/>
          <w:szCs w:val="22"/>
        </w:rPr>
        <w:t xml:space="preserve"> </w:t>
      </w:r>
      <w:r w:rsidR="00077ECF" w:rsidRPr="00F473A1">
        <w:rPr>
          <w:rFonts w:ascii="Times New Roman" w:eastAsia="Times New Roman" w:hAnsi="Times New Roman" w:cs="Times New Roman"/>
          <w:b/>
          <w:bCs/>
          <w:sz w:val="22"/>
          <w:szCs w:val="22"/>
        </w:rPr>
        <w:t>equipment</w:t>
      </w:r>
      <w:r w:rsidR="009F7159" w:rsidRPr="00F473A1">
        <w:rPr>
          <w:rFonts w:ascii="Times New Roman" w:eastAsia="Times New Roman" w:hAnsi="Times New Roman" w:cs="Times New Roman"/>
          <w:b/>
          <w:bCs/>
          <w:sz w:val="22"/>
          <w:szCs w:val="22"/>
        </w:rPr>
        <w:t xml:space="preserve"> necessary</w:t>
      </w:r>
      <w:r w:rsidR="007014E4" w:rsidRPr="00F473A1">
        <w:rPr>
          <w:rFonts w:ascii="Times New Roman" w:eastAsia="Times New Roman" w:hAnsi="Times New Roman" w:cs="Times New Roman"/>
          <w:b/>
          <w:bCs/>
          <w:sz w:val="22"/>
          <w:szCs w:val="22"/>
        </w:rPr>
        <w:t xml:space="preserve"> </w:t>
      </w:r>
      <w:r w:rsidR="00F321DB" w:rsidRPr="00F473A1">
        <w:rPr>
          <w:rFonts w:ascii="Times New Roman" w:eastAsia="Times New Roman" w:hAnsi="Times New Roman" w:cs="Times New Roman"/>
          <w:b/>
          <w:bCs/>
          <w:sz w:val="22"/>
          <w:szCs w:val="22"/>
        </w:rPr>
        <w:t xml:space="preserve">for </w:t>
      </w:r>
      <w:r w:rsidR="004E4655" w:rsidRPr="00F473A1">
        <w:rPr>
          <w:rFonts w:ascii="Times New Roman" w:eastAsia="Times New Roman" w:hAnsi="Times New Roman" w:cs="Times New Roman"/>
          <w:b/>
          <w:bCs/>
          <w:sz w:val="22"/>
          <w:szCs w:val="22"/>
        </w:rPr>
        <w:t xml:space="preserve">participation in </w:t>
      </w:r>
      <w:r w:rsidR="00F321DB" w:rsidRPr="00F473A1">
        <w:rPr>
          <w:rFonts w:ascii="Times New Roman" w:eastAsia="Times New Roman" w:hAnsi="Times New Roman" w:cs="Times New Roman"/>
          <w:b/>
          <w:bCs/>
          <w:sz w:val="22"/>
          <w:szCs w:val="22"/>
        </w:rPr>
        <w:t>the course</w:t>
      </w:r>
      <w:r w:rsidR="007014E4" w:rsidRPr="00F473A1">
        <w:rPr>
          <w:rFonts w:ascii="Times New Roman" w:eastAsia="Times New Roman" w:hAnsi="Times New Roman" w:cs="Times New Roman"/>
          <w:sz w:val="22"/>
          <w:szCs w:val="22"/>
        </w:rPr>
        <w:t xml:space="preserve">. </w:t>
      </w:r>
      <w:r w:rsidR="004E4655" w:rsidRPr="00F473A1">
        <w:rPr>
          <w:rFonts w:ascii="Times New Roman" w:eastAsia="Times New Roman" w:hAnsi="Times New Roman" w:cs="Times New Roman"/>
          <w:sz w:val="22"/>
          <w:szCs w:val="22"/>
        </w:rPr>
        <w:t>This equipment</w:t>
      </w:r>
      <w:r w:rsidR="00897856" w:rsidRPr="00F473A1">
        <w:rPr>
          <w:rFonts w:ascii="Times New Roman" w:eastAsia="Times New Roman" w:hAnsi="Times New Roman" w:cs="Times New Roman"/>
          <w:sz w:val="22"/>
          <w:szCs w:val="22"/>
        </w:rPr>
        <w:t xml:space="preserve"> will </w:t>
      </w:r>
      <w:r w:rsidR="008C3BAA">
        <w:rPr>
          <w:rFonts w:ascii="Times New Roman" w:eastAsia="Times New Roman" w:hAnsi="Times New Roman" w:cs="Times New Roman"/>
          <w:sz w:val="22"/>
          <w:szCs w:val="22"/>
        </w:rPr>
        <w:t>be useful</w:t>
      </w:r>
      <w:r w:rsidR="00A50964" w:rsidRPr="00F473A1">
        <w:rPr>
          <w:rFonts w:ascii="Times New Roman" w:eastAsia="Times New Roman" w:hAnsi="Times New Roman" w:cs="Times New Roman"/>
          <w:sz w:val="22"/>
          <w:szCs w:val="22"/>
        </w:rPr>
        <w:t xml:space="preserve"> </w:t>
      </w:r>
      <w:proofErr w:type="gramStart"/>
      <w:r w:rsidR="00A50964" w:rsidRPr="00F473A1">
        <w:rPr>
          <w:rFonts w:ascii="Times New Roman" w:eastAsia="Times New Roman" w:hAnsi="Times New Roman" w:cs="Times New Roman"/>
          <w:sz w:val="22"/>
          <w:szCs w:val="22"/>
        </w:rPr>
        <w:t>beyond</w:t>
      </w:r>
      <w:proofErr w:type="gramEnd"/>
      <w:r w:rsidR="00A50964" w:rsidRPr="00F473A1">
        <w:rPr>
          <w:rFonts w:ascii="Times New Roman" w:eastAsia="Times New Roman" w:hAnsi="Times New Roman" w:cs="Times New Roman"/>
          <w:sz w:val="22"/>
          <w:szCs w:val="22"/>
        </w:rPr>
        <w:t xml:space="preserve"> the two years of this course, as you will continue to use it in clinical rotations, residency and clinical practice.</w:t>
      </w:r>
      <w:r w:rsidR="00897856" w:rsidRPr="00F473A1">
        <w:rPr>
          <w:rFonts w:ascii="Times New Roman" w:eastAsia="Times New Roman" w:hAnsi="Times New Roman" w:cs="Times New Roman"/>
          <w:sz w:val="22"/>
          <w:szCs w:val="22"/>
        </w:rPr>
        <w:t xml:space="preserve"> </w:t>
      </w:r>
    </w:p>
    <w:p w14:paraId="250F3834" w14:textId="5D67E11B" w:rsidR="008C3BAA" w:rsidRPr="00EE4AF3" w:rsidRDefault="008C3BAA" w:rsidP="00F321DB">
      <w:pPr>
        <w:spacing w:before="100" w:beforeAutospacing="1" w:after="100" w:afterAutospacing="1"/>
        <w:rPr>
          <w:rFonts w:ascii="Times New Roman" w:eastAsia="Times New Roman" w:hAnsi="Times New Roman" w:cs="Times New Roman"/>
          <w:strike/>
          <w:sz w:val="22"/>
          <w:szCs w:val="22"/>
        </w:rPr>
      </w:pPr>
      <w:r w:rsidRPr="00EE4AF3">
        <w:rPr>
          <w:rFonts w:ascii="Times New Roman" w:eastAsia="Times New Roman" w:hAnsi="Times New Roman" w:cs="Times New Roman"/>
          <w:sz w:val="22"/>
          <w:szCs w:val="22"/>
        </w:rPr>
        <w:t xml:space="preserve">In Block 1, a </w:t>
      </w:r>
      <w:r w:rsidRPr="00EE4AF3">
        <w:rPr>
          <w:rFonts w:ascii="Times New Roman" w:eastAsia="Times New Roman" w:hAnsi="Times New Roman" w:cs="Times New Roman"/>
          <w:b/>
          <w:bCs/>
          <w:sz w:val="22"/>
          <w:szCs w:val="22"/>
        </w:rPr>
        <w:t>short white consultation coat</w:t>
      </w:r>
      <w:r w:rsidRPr="00EE4AF3">
        <w:rPr>
          <w:rFonts w:ascii="Times New Roman" w:eastAsia="Times New Roman" w:hAnsi="Times New Roman" w:cs="Times New Roman"/>
          <w:sz w:val="22"/>
          <w:szCs w:val="22"/>
        </w:rPr>
        <w:t xml:space="preserve"> is required </w:t>
      </w:r>
      <w:r w:rsidR="004C5BF0">
        <w:rPr>
          <w:rFonts w:ascii="Times New Roman" w:eastAsia="Times New Roman" w:hAnsi="Times New Roman" w:cs="Times New Roman"/>
          <w:sz w:val="22"/>
          <w:szCs w:val="22"/>
        </w:rPr>
        <w:t>starting with</w:t>
      </w:r>
      <w:r w:rsidRPr="00EE4AF3">
        <w:rPr>
          <w:rFonts w:ascii="Times New Roman" w:eastAsia="Times New Roman" w:hAnsi="Times New Roman" w:cs="Times New Roman"/>
          <w:sz w:val="22"/>
          <w:szCs w:val="22"/>
        </w:rPr>
        <w:t xml:space="preserve"> </w:t>
      </w:r>
      <w:r w:rsidR="0085649C">
        <w:rPr>
          <w:rFonts w:ascii="Times New Roman" w:eastAsia="Times New Roman" w:hAnsi="Times New Roman" w:cs="Times New Roman"/>
          <w:sz w:val="22"/>
          <w:szCs w:val="22"/>
        </w:rPr>
        <w:t xml:space="preserve">the </w:t>
      </w:r>
      <w:r w:rsidRPr="00EE4AF3">
        <w:rPr>
          <w:rFonts w:ascii="Times New Roman" w:eastAsia="Times New Roman" w:hAnsi="Times New Roman" w:cs="Times New Roman"/>
          <w:b/>
          <w:bCs/>
          <w:sz w:val="22"/>
          <w:szCs w:val="22"/>
        </w:rPr>
        <w:t xml:space="preserve">Wednesday, August </w:t>
      </w:r>
      <w:r w:rsidR="00BF3B3C" w:rsidRPr="00EE4AF3">
        <w:rPr>
          <w:rFonts w:ascii="Times New Roman" w:eastAsia="Times New Roman" w:hAnsi="Times New Roman" w:cs="Times New Roman"/>
          <w:b/>
          <w:bCs/>
          <w:sz w:val="22"/>
          <w:szCs w:val="22"/>
        </w:rPr>
        <w:t>1</w:t>
      </w:r>
      <w:r w:rsidR="0085649C">
        <w:rPr>
          <w:rFonts w:ascii="Times New Roman" w:eastAsia="Times New Roman" w:hAnsi="Times New Roman" w:cs="Times New Roman"/>
          <w:b/>
          <w:bCs/>
          <w:sz w:val="22"/>
          <w:szCs w:val="22"/>
        </w:rPr>
        <w:t>3</w:t>
      </w:r>
      <w:r w:rsidR="0085649C" w:rsidRPr="0085649C">
        <w:rPr>
          <w:rFonts w:ascii="Times New Roman" w:eastAsia="Times New Roman" w:hAnsi="Times New Roman" w:cs="Times New Roman"/>
          <w:b/>
          <w:bCs/>
          <w:sz w:val="22"/>
          <w:szCs w:val="22"/>
          <w:vertAlign w:val="superscript"/>
        </w:rPr>
        <w:t>th</w:t>
      </w:r>
      <w:r w:rsidR="0085649C">
        <w:rPr>
          <w:rFonts w:ascii="Times New Roman" w:eastAsia="Times New Roman" w:hAnsi="Times New Roman" w:cs="Times New Roman"/>
          <w:b/>
          <w:bCs/>
          <w:sz w:val="22"/>
          <w:szCs w:val="22"/>
        </w:rPr>
        <w:t>,</w:t>
      </w:r>
      <w:r w:rsidRPr="00EE4AF3">
        <w:rPr>
          <w:rFonts w:ascii="Times New Roman" w:eastAsia="Times New Roman" w:hAnsi="Times New Roman" w:cs="Times New Roman"/>
          <w:b/>
          <w:bCs/>
          <w:sz w:val="22"/>
          <w:szCs w:val="22"/>
        </w:rPr>
        <w:t xml:space="preserve"> </w:t>
      </w:r>
      <w:r w:rsidR="00E23291" w:rsidRPr="00EE4AF3">
        <w:rPr>
          <w:rFonts w:ascii="Times New Roman" w:eastAsia="Times New Roman" w:hAnsi="Times New Roman" w:cs="Times New Roman"/>
          <w:b/>
          <w:bCs/>
          <w:sz w:val="22"/>
          <w:szCs w:val="22"/>
        </w:rPr>
        <w:t>2025,</w:t>
      </w:r>
      <w:r w:rsidR="0085649C">
        <w:rPr>
          <w:rFonts w:ascii="Times New Roman" w:eastAsia="Times New Roman" w:hAnsi="Times New Roman" w:cs="Times New Roman"/>
          <w:sz w:val="22"/>
          <w:szCs w:val="22"/>
        </w:rPr>
        <w:t xml:space="preserve"> lab session.</w:t>
      </w:r>
      <w:r w:rsidRPr="00EE4AF3">
        <w:rPr>
          <w:rFonts w:ascii="Times New Roman" w:eastAsia="Times New Roman" w:hAnsi="Times New Roman" w:cs="Times New Roman"/>
          <w:sz w:val="22"/>
          <w:szCs w:val="22"/>
        </w:rPr>
        <w:t xml:space="preserve"> This length indicates that you are a student doctor in training and must be worn for all Clinical Skills encounters. Campbell will provide an official personalized CUSOM-issued coat at the White Coat ceremony later in the fall. However, you will need an unofficial short white coat to participate in Clinical Skills activities </w:t>
      </w:r>
      <w:r w:rsidR="00D53126" w:rsidRPr="00EE4AF3">
        <w:rPr>
          <w:rFonts w:ascii="Times New Roman" w:eastAsia="Times New Roman" w:hAnsi="Times New Roman" w:cs="Times New Roman"/>
          <w:sz w:val="22"/>
          <w:szCs w:val="22"/>
        </w:rPr>
        <w:t>prior to</w:t>
      </w:r>
      <w:r w:rsidRPr="00EE4AF3">
        <w:rPr>
          <w:rFonts w:ascii="Times New Roman" w:eastAsia="Times New Roman" w:hAnsi="Times New Roman" w:cs="Times New Roman"/>
          <w:sz w:val="22"/>
          <w:szCs w:val="22"/>
        </w:rPr>
        <w:t xml:space="preserve"> the ceremony.</w:t>
      </w:r>
    </w:p>
    <w:p w14:paraId="13529B04" w14:textId="697D2C87" w:rsidR="00D53126" w:rsidRPr="00D53126" w:rsidRDefault="00D53126" w:rsidP="00F321DB">
      <w:pPr>
        <w:spacing w:before="100" w:beforeAutospacing="1" w:after="100" w:afterAutospacing="1"/>
        <w:rPr>
          <w:rFonts w:ascii="Times New Roman" w:eastAsia="Times New Roman" w:hAnsi="Times New Roman" w:cs="Times New Roman"/>
          <w:sz w:val="22"/>
          <w:szCs w:val="22"/>
        </w:rPr>
      </w:pPr>
      <w:r w:rsidRPr="00D53126">
        <w:rPr>
          <w:rFonts w:ascii="Times New Roman" w:eastAsia="Times New Roman" w:hAnsi="Times New Roman" w:cs="Times New Roman"/>
          <w:sz w:val="22"/>
          <w:szCs w:val="22"/>
        </w:rPr>
        <w:t xml:space="preserve">In Block 2, a </w:t>
      </w:r>
      <w:r w:rsidRPr="00D53126">
        <w:rPr>
          <w:rFonts w:ascii="Times New Roman" w:eastAsia="Times New Roman" w:hAnsi="Times New Roman" w:cs="Times New Roman"/>
          <w:b/>
          <w:bCs/>
          <w:sz w:val="22"/>
          <w:szCs w:val="22"/>
        </w:rPr>
        <w:t>stethoscope is required</w:t>
      </w:r>
      <w:r w:rsidRPr="00D53126">
        <w:rPr>
          <w:rFonts w:ascii="Times New Roman" w:eastAsia="Times New Roman" w:hAnsi="Times New Roman" w:cs="Times New Roman"/>
          <w:sz w:val="22"/>
          <w:szCs w:val="22"/>
        </w:rPr>
        <w:t xml:space="preserve"> as you begin learning the physical exam and practicing these skills on standardized patients. Given its importance in developing diagnostic skills, it is essential to purchase a high-quality stethoscope, as you will use it daily in clinical training and practice. A diagnostic kit is also necessary for physical examination labs and ongoing practice with peers. Becoming proficient in the physical exam requires extensive training and the proper equipment. If you have extenuating circumstances preventing your purchase in time for Block 2, please inform us as soon as possible, as there are a limited number of diagnostic kits available for use.</w:t>
      </w:r>
    </w:p>
    <w:p w14:paraId="131BDB23" w14:textId="4D54621D" w:rsidR="00D53126" w:rsidRPr="00F473A1" w:rsidRDefault="00D53126" w:rsidP="00F321DB">
      <w:pPr>
        <w:spacing w:before="100" w:beforeAutospacing="1" w:after="100" w:afterAutospacing="1"/>
        <w:rPr>
          <w:rFonts w:ascii="Times New Roman" w:eastAsia="Times New Roman" w:hAnsi="Times New Roman" w:cs="Times New Roman"/>
          <w:sz w:val="22"/>
          <w:szCs w:val="22"/>
        </w:rPr>
      </w:pPr>
      <w:r w:rsidRPr="008C3BAA">
        <w:rPr>
          <w:rFonts w:ascii="Times New Roman" w:eastAsia="Times New Roman" w:hAnsi="Times New Roman" w:cs="Times New Roman"/>
          <w:sz w:val="22"/>
          <w:szCs w:val="22"/>
        </w:rPr>
        <w:t xml:space="preserve">These items can be purchased at any time before </w:t>
      </w:r>
      <w:r w:rsidR="00336CFF">
        <w:rPr>
          <w:rFonts w:ascii="Times New Roman" w:eastAsia="Times New Roman" w:hAnsi="Times New Roman" w:cs="Times New Roman"/>
          <w:sz w:val="22"/>
          <w:szCs w:val="22"/>
        </w:rPr>
        <w:t>the</w:t>
      </w:r>
      <w:r w:rsidRPr="008C3BAA">
        <w:rPr>
          <w:rFonts w:ascii="Times New Roman" w:eastAsia="Times New Roman" w:hAnsi="Times New Roman" w:cs="Times New Roman"/>
          <w:sz w:val="22"/>
          <w:szCs w:val="22"/>
        </w:rPr>
        <w:t xml:space="preserve"> required block. The attachment on the next page details the equipment and supplies needed for the course. If you prefer to wait until the beginning of the academic year, the </w:t>
      </w:r>
      <w:r w:rsidRPr="008C3BAA">
        <w:rPr>
          <w:rFonts w:ascii="Times New Roman" w:eastAsia="Times New Roman" w:hAnsi="Times New Roman" w:cs="Times New Roman"/>
          <w:b/>
          <w:bCs/>
          <w:sz w:val="22"/>
          <w:szCs w:val="22"/>
        </w:rPr>
        <w:t>Student Osteopathic Medical Association (SOMA)</w:t>
      </w:r>
      <w:r w:rsidRPr="008C3BAA">
        <w:rPr>
          <w:rFonts w:ascii="Times New Roman" w:eastAsia="Times New Roman" w:hAnsi="Times New Roman" w:cs="Times New Roman"/>
          <w:sz w:val="22"/>
          <w:szCs w:val="22"/>
        </w:rPr>
        <w:t xml:space="preserve"> will run a diagnostic equipment fundraiser </w:t>
      </w:r>
      <w:r w:rsidRPr="008C3BAA">
        <w:rPr>
          <w:rFonts w:ascii="Times New Roman" w:eastAsia="Times New Roman" w:hAnsi="Times New Roman" w:cs="Times New Roman"/>
          <w:sz w:val="22"/>
          <w:szCs w:val="22"/>
          <w:u w:val="single"/>
        </w:rPr>
        <w:t>offering group discounts</w:t>
      </w:r>
      <w:r w:rsidRPr="008C3BAA">
        <w:rPr>
          <w:rFonts w:ascii="Times New Roman" w:eastAsia="Times New Roman" w:hAnsi="Times New Roman" w:cs="Times New Roman"/>
          <w:sz w:val="22"/>
          <w:szCs w:val="22"/>
        </w:rPr>
        <w:t xml:space="preserve"> to reduce costs. You will receive additional correspondence from the current SOMA president when the fundraiser is live. At that time, you will be able to access the sale using the following link: </w:t>
      </w:r>
      <w:hyperlink r:id="rId6" w:history="1">
        <w:r w:rsidRPr="007E059D">
          <w:rPr>
            <w:rStyle w:val="Hyperlink"/>
            <w:rFonts w:ascii="Times New Roman" w:eastAsia="Times New Roman" w:hAnsi="Times New Roman" w:cs="Times New Roman"/>
            <w:sz w:val="22"/>
            <w:szCs w:val="22"/>
          </w:rPr>
          <w:t>http://www.steeles.com/products/campbell-som-student-package</w:t>
        </w:r>
      </w:hyperlink>
      <w:r w:rsidRPr="008C3BAA">
        <w:rPr>
          <w:rFonts w:ascii="Times New Roman" w:eastAsia="Times New Roman" w:hAnsi="Times New Roman" w:cs="Times New Roman"/>
          <w:sz w:val="22"/>
          <w:szCs w:val="22"/>
        </w:rPr>
        <w:t>.</w:t>
      </w:r>
    </w:p>
    <w:p w14:paraId="18FC3CB5" w14:textId="61845A91" w:rsidR="00F321DB" w:rsidRPr="00F473A1" w:rsidRDefault="00F14A56" w:rsidP="00F321DB">
      <w:pPr>
        <w:spacing w:before="100" w:beforeAutospacing="1" w:after="100" w:afterAutospacing="1"/>
        <w:rPr>
          <w:rFonts w:ascii="Times New Roman" w:eastAsia="Times New Roman" w:hAnsi="Times New Roman" w:cs="Times New Roman"/>
          <w:sz w:val="22"/>
          <w:szCs w:val="22"/>
        </w:rPr>
      </w:pPr>
      <w:r w:rsidRPr="00F473A1">
        <w:rPr>
          <w:rFonts w:ascii="Times New Roman" w:eastAsia="Times New Roman" w:hAnsi="Times New Roman" w:cs="Times New Roman"/>
          <w:sz w:val="22"/>
          <w:szCs w:val="22"/>
        </w:rPr>
        <w:t>If</w:t>
      </w:r>
      <w:r w:rsidR="00F321DB" w:rsidRPr="00F473A1">
        <w:rPr>
          <w:rFonts w:ascii="Times New Roman" w:eastAsia="Times New Roman" w:hAnsi="Times New Roman" w:cs="Times New Roman"/>
          <w:sz w:val="22"/>
          <w:szCs w:val="22"/>
        </w:rPr>
        <w:t xml:space="preserve"> you already have equipment that you have purchased or was given as a gift and you would like to know if it </w:t>
      </w:r>
      <w:r w:rsidRPr="00F473A1">
        <w:rPr>
          <w:rFonts w:ascii="Times New Roman" w:eastAsia="Times New Roman" w:hAnsi="Times New Roman" w:cs="Times New Roman"/>
          <w:sz w:val="22"/>
          <w:szCs w:val="22"/>
        </w:rPr>
        <w:t xml:space="preserve">will satisfy </w:t>
      </w:r>
      <w:r w:rsidR="00C10DC6" w:rsidRPr="00F473A1">
        <w:rPr>
          <w:rFonts w:ascii="Times New Roman" w:eastAsia="Times New Roman" w:hAnsi="Times New Roman" w:cs="Times New Roman"/>
          <w:sz w:val="22"/>
          <w:szCs w:val="22"/>
        </w:rPr>
        <w:t>course</w:t>
      </w:r>
      <w:r w:rsidRPr="00F473A1">
        <w:rPr>
          <w:rFonts w:ascii="Times New Roman" w:eastAsia="Times New Roman" w:hAnsi="Times New Roman" w:cs="Times New Roman"/>
          <w:sz w:val="22"/>
          <w:szCs w:val="22"/>
        </w:rPr>
        <w:t xml:space="preserve"> equipment requirements,</w:t>
      </w:r>
      <w:r w:rsidR="00F321DB" w:rsidRPr="00F473A1">
        <w:rPr>
          <w:rFonts w:ascii="Times New Roman" w:eastAsia="Times New Roman" w:hAnsi="Times New Roman" w:cs="Times New Roman"/>
          <w:sz w:val="22"/>
          <w:szCs w:val="22"/>
        </w:rPr>
        <w:t xml:space="preserve"> please </w:t>
      </w:r>
      <w:r w:rsidRPr="00F473A1">
        <w:rPr>
          <w:rFonts w:ascii="Times New Roman" w:eastAsia="Times New Roman" w:hAnsi="Times New Roman" w:cs="Times New Roman"/>
          <w:sz w:val="22"/>
          <w:szCs w:val="22"/>
        </w:rPr>
        <w:t xml:space="preserve">email </w:t>
      </w:r>
      <w:hyperlink r:id="rId7" w:history="1">
        <w:r w:rsidR="00D73A1A" w:rsidRPr="00155501">
          <w:rPr>
            <w:rStyle w:val="Hyperlink"/>
            <w:rFonts w:ascii="Times New Roman" w:eastAsia="Times New Roman" w:hAnsi="Times New Roman" w:cs="Times New Roman"/>
            <w:sz w:val="22"/>
            <w:szCs w:val="22"/>
          </w:rPr>
          <w:t>cusomclinskills@campbell.edu</w:t>
        </w:r>
      </w:hyperlink>
      <w:r w:rsidR="00CE5180">
        <w:rPr>
          <w:rFonts w:ascii="Times New Roman" w:eastAsia="Times New Roman" w:hAnsi="Times New Roman" w:cs="Times New Roman"/>
          <w:sz w:val="22"/>
          <w:szCs w:val="22"/>
        </w:rPr>
        <w:t xml:space="preserve"> </w:t>
      </w:r>
      <w:r w:rsidR="00F321DB" w:rsidRPr="00F473A1">
        <w:rPr>
          <w:rFonts w:ascii="Times New Roman" w:eastAsia="Times New Roman" w:hAnsi="Times New Roman" w:cs="Times New Roman"/>
          <w:sz w:val="22"/>
          <w:szCs w:val="22"/>
        </w:rPr>
        <w:t xml:space="preserve"> and </w:t>
      </w:r>
      <w:r w:rsidR="00CE5180">
        <w:rPr>
          <w:rFonts w:ascii="Times New Roman" w:eastAsia="Times New Roman" w:hAnsi="Times New Roman" w:cs="Times New Roman"/>
          <w:sz w:val="22"/>
          <w:szCs w:val="22"/>
        </w:rPr>
        <w:t>we</w:t>
      </w:r>
      <w:r w:rsidR="00F321DB" w:rsidRPr="00F473A1">
        <w:rPr>
          <w:rFonts w:ascii="Times New Roman" w:eastAsia="Times New Roman" w:hAnsi="Times New Roman" w:cs="Times New Roman"/>
          <w:sz w:val="22"/>
          <w:szCs w:val="22"/>
        </w:rPr>
        <w:t xml:space="preserve"> will be able to assist you further.</w:t>
      </w:r>
      <w:r w:rsidR="00C10DC6" w:rsidRPr="00F473A1">
        <w:rPr>
          <w:rFonts w:ascii="Times New Roman" w:eastAsia="Times New Roman" w:hAnsi="Times New Roman" w:cs="Times New Roman"/>
          <w:sz w:val="22"/>
          <w:szCs w:val="22"/>
        </w:rPr>
        <w:t xml:space="preserve"> T</w:t>
      </w:r>
      <w:r w:rsidR="00F321DB" w:rsidRPr="00F473A1">
        <w:rPr>
          <w:rFonts w:ascii="Times New Roman" w:eastAsia="Times New Roman" w:hAnsi="Times New Roman" w:cs="Times New Roman"/>
          <w:sz w:val="22"/>
          <w:szCs w:val="22"/>
        </w:rPr>
        <w:t xml:space="preserve">he </w:t>
      </w:r>
      <w:r w:rsidR="00C10DC6" w:rsidRPr="00F473A1">
        <w:rPr>
          <w:rFonts w:ascii="Times New Roman" w:eastAsia="Times New Roman" w:hAnsi="Times New Roman" w:cs="Times New Roman"/>
          <w:sz w:val="22"/>
          <w:szCs w:val="22"/>
        </w:rPr>
        <w:t>entire clinical education team</w:t>
      </w:r>
      <w:r w:rsidR="00F321DB" w:rsidRPr="00F473A1">
        <w:rPr>
          <w:rFonts w:ascii="Times New Roman" w:eastAsia="Times New Roman" w:hAnsi="Times New Roman" w:cs="Times New Roman"/>
          <w:sz w:val="22"/>
          <w:szCs w:val="22"/>
        </w:rPr>
        <w:t xml:space="preserve"> look</w:t>
      </w:r>
      <w:r w:rsidR="007B1756">
        <w:rPr>
          <w:rFonts w:ascii="Times New Roman" w:eastAsia="Times New Roman" w:hAnsi="Times New Roman" w:cs="Times New Roman"/>
          <w:sz w:val="22"/>
          <w:szCs w:val="22"/>
        </w:rPr>
        <w:t>s</w:t>
      </w:r>
      <w:r w:rsidR="00F321DB" w:rsidRPr="00F473A1">
        <w:rPr>
          <w:rFonts w:ascii="Times New Roman" w:eastAsia="Times New Roman" w:hAnsi="Times New Roman" w:cs="Times New Roman"/>
          <w:sz w:val="22"/>
          <w:szCs w:val="22"/>
        </w:rPr>
        <w:t xml:space="preserve"> forward to meeting each of you in the coming weeks</w:t>
      </w:r>
      <w:r w:rsidR="00C10DC6" w:rsidRPr="00F473A1">
        <w:rPr>
          <w:rFonts w:ascii="Times New Roman" w:eastAsia="Times New Roman" w:hAnsi="Times New Roman" w:cs="Times New Roman"/>
          <w:sz w:val="22"/>
          <w:szCs w:val="22"/>
        </w:rPr>
        <w:t>, welcome to CUSOM</w:t>
      </w:r>
      <w:r w:rsidR="00F321DB" w:rsidRPr="00F473A1">
        <w:rPr>
          <w:rFonts w:ascii="Times New Roman" w:eastAsia="Times New Roman" w:hAnsi="Times New Roman" w:cs="Times New Roman"/>
          <w:sz w:val="22"/>
          <w:szCs w:val="22"/>
        </w:rPr>
        <w:t xml:space="preserve">! </w:t>
      </w:r>
    </w:p>
    <w:p w14:paraId="18FFEF24" w14:textId="304226E1" w:rsidR="008647FD" w:rsidRPr="00282435" w:rsidRDefault="00F321DB" w:rsidP="00282435">
      <w:pPr>
        <w:spacing w:before="100" w:beforeAutospacing="1" w:after="100" w:afterAutospacing="1"/>
        <w:rPr>
          <w:rFonts w:ascii="Times New Roman" w:eastAsia="Times New Roman" w:hAnsi="Times New Roman" w:cs="Times New Roman"/>
          <w:sz w:val="22"/>
          <w:szCs w:val="22"/>
        </w:rPr>
      </w:pPr>
      <w:r w:rsidRPr="00F473A1">
        <w:rPr>
          <w:rFonts w:ascii="Times New Roman" w:eastAsia="Times New Roman" w:hAnsi="Times New Roman" w:cs="Times New Roman"/>
          <w:sz w:val="22"/>
          <w:szCs w:val="22"/>
        </w:rPr>
        <w:t>Sincerely,</w:t>
      </w:r>
    </w:p>
    <w:p w14:paraId="05567948" w14:textId="77777777" w:rsidR="009B3755" w:rsidRDefault="009B3755" w:rsidP="00381286">
      <w:pPr>
        <w:rPr>
          <w:rFonts w:ascii="Times New Roman" w:eastAsia="Times New Roman" w:hAnsi="Times New Roman" w:cs="Times New Roman"/>
          <w:b/>
          <w:bCs/>
          <w:sz w:val="22"/>
          <w:szCs w:val="22"/>
        </w:rPr>
        <w:sectPr w:rsidR="009B3755" w:rsidSect="007F4046">
          <w:pgSz w:w="12240" w:h="15840"/>
          <w:pgMar w:top="720" w:right="720" w:bottom="720" w:left="720" w:header="720" w:footer="720" w:gutter="0"/>
          <w:cols w:space="720"/>
          <w:docGrid w:linePitch="360"/>
        </w:sectPr>
      </w:pPr>
    </w:p>
    <w:p w14:paraId="364A31C3" w14:textId="77777777" w:rsidR="00381286" w:rsidRPr="00F473A1" w:rsidRDefault="00381286" w:rsidP="00381286">
      <w:pPr>
        <w:rPr>
          <w:rFonts w:ascii="Times New Roman" w:eastAsia="Times New Roman" w:hAnsi="Times New Roman" w:cs="Times New Roman"/>
          <w:b/>
          <w:bCs/>
          <w:sz w:val="22"/>
          <w:szCs w:val="22"/>
        </w:rPr>
      </w:pPr>
      <w:r w:rsidRPr="00F473A1">
        <w:rPr>
          <w:rFonts w:ascii="Times New Roman" w:eastAsia="Times New Roman" w:hAnsi="Times New Roman" w:cs="Times New Roman"/>
          <w:b/>
          <w:bCs/>
          <w:sz w:val="22"/>
          <w:szCs w:val="22"/>
        </w:rPr>
        <w:t>Heather Weber, DO, FACOP </w:t>
      </w:r>
    </w:p>
    <w:p w14:paraId="5763D257" w14:textId="77777777" w:rsidR="00381286" w:rsidRPr="00F473A1" w:rsidRDefault="00381286" w:rsidP="00381286">
      <w:pPr>
        <w:rPr>
          <w:rFonts w:ascii="Times New Roman" w:eastAsia="Times New Roman" w:hAnsi="Times New Roman" w:cs="Times New Roman"/>
          <w:sz w:val="22"/>
          <w:szCs w:val="22"/>
        </w:rPr>
      </w:pPr>
      <w:r w:rsidRPr="00F473A1">
        <w:rPr>
          <w:rFonts w:ascii="Times New Roman" w:eastAsia="Times New Roman" w:hAnsi="Times New Roman" w:cs="Times New Roman"/>
          <w:sz w:val="22"/>
          <w:szCs w:val="22"/>
        </w:rPr>
        <w:t>Director of Clinical Education</w:t>
      </w:r>
    </w:p>
    <w:p w14:paraId="2B893EE8" w14:textId="77777777" w:rsidR="00381286" w:rsidRPr="00F473A1" w:rsidRDefault="00381286" w:rsidP="00381286">
      <w:pPr>
        <w:rPr>
          <w:rFonts w:ascii="Times New Roman" w:eastAsia="Times New Roman" w:hAnsi="Times New Roman" w:cs="Times New Roman"/>
          <w:sz w:val="22"/>
          <w:szCs w:val="22"/>
        </w:rPr>
      </w:pPr>
      <w:r w:rsidRPr="00F473A1">
        <w:rPr>
          <w:rFonts w:ascii="Times New Roman" w:eastAsia="Times New Roman" w:hAnsi="Times New Roman" w:cs="Times New Roman"/>
          <w:sz w:val="22"/>
          <w:szCs w:val="22"/>
        </w:rPr>
        <w:t>Assistant Professor of Pediatrics</w:t>
      </w:r>
    </w:p>
    <w:p w14:paraId="4B3F01F4" w14:textId="77777777" w:rsidR="00381286" w:rsidRPr="00F473A1" w:rsidRDefault="00381286" w:rsidP="00381286">
      <w:pPr>
        <w:rPr>
          <w:rFonts w:ascii="Times New Roman" w:eastAsia="Times New Roman" w:hAnsi="Times New Roman" w:cs="Times New Roman"/>
          <w:sz w:val="22"/>
          <w:szCs w:val="22"/>
        </w:rPr>
      </w:pPr>
      <w:r w:rsidRPr="00F473A1">
        <w:rPr>
          <w:rFonts w:ascii="Times New Roman" w:eastAsia="Times New Roman" w:hAnsi="Times New Roman" w:cs="Times New Roman"/>
          <w:sz w:val="22"/>
          <w:szCs w:val="22"/>
        </w:rPr>
        <w:t>Campbell University | School of Osteopathic Medicine </w:t>
      </w:r>
    </w:p>
    <w:p w14:paraId="4C295FDD" w14:textId="66FEF997" w:rsidR="00F321DB" w:rsidRPr="008647FD" w:rsidRDefault="008954AB" w:rsidP="008647FD">
      <w:pPr>
        <w:rPr>
          <w:rFonts w:ascii="Times New Roman" w:eastAsia="Times New Roman" w:hAnsi="Times New Roman" w:cs="Times New Roman"/>
          <w:sz w:val="22"/>
          <w:szCs w:val="22"/>
        </w:rPr>
      </w:pPr>
      <w:r w:rsidRPr="008954AB">
        <w:rPr>
          <w:rFonts w:ascii="Times New Roman" w:eastAsia="Times New Roman" w:hAnsi="Times New Roman" w:cs="Times New Roman"/>
          <w:b/>
          <w:bCs/>
          <w:sz w:val="22"/>
          <w:szCs w:val="22"/>
        </w:rPr>
        <w:t>Jim Powers, DO, FACEP, FAAEM</w:t>
      </w:r>
      <w:r w:rsidRPr="008954AB">
        <w:rPr>
          <w:rFonts w:ascii="Times New Roman" w:eastAsia="Times New Roman" w:hAnsi="Times New Roman" w:cs="Times New Roman"/>
          <w:b/>
          <w:bCs/>
          <w:sz w:val="22"/>
          <w:szCs w:val="22"/>
        </w:rPr>
        <w:br/>
      </w:r>
      <w:r w:rsidRPr="008954AB">
        <w:rPr>
          <w:rFonts w:ascii="Times New Roman" w:eastAsia="Times New Roman" w:hAnsi="Times New Roman" w:cs="Times New Roman"/>
          <w:sz w:val="22"/>
          <w:szCs w:val="22"/>
        </w:rPr>
        <w:t>Associate Dean for Clinical Integration</w:t>
      </w:r>
      <w:r w:rsidRPr="008954AB">
        <w:rPr>
          <w:rFonts w:ascii="Times New Roman" w:eastAsia="Times New Roman" w:hAnsi="Times New Roman" w:cs="Times New Roman"/>
          <w:sz w:val="22"/>
          <w:szCs w:val="22"/>
        </w:rPr>
        <w:br/>
        <w:t>Professor of Emergency Medicine</w:t>
      </w:r>
      <w:r w:rsidRPr="008954AB">
        <w:rPr>
          <w:rFonts w:ascii="Times New Roman" w:eastAsia="Times New Roman" w:hAnsi="Times New Roman" w:cs="Times New Roman"/>
          <w:sz w:val="22"/>
          <w:szCs w:val="22"/>
        </w:rPr>
        <w:br/>
        <w:t>School of Osteopathic Medicine | Campbell University</w:t>
      </w:r>
      <w:r w:rsidRPr="008954AB">
        <w:rPr>
          <w:rFonts w:ascii="Times New Roman" w:eastAsia="Times New Roman" w:hAnsi="Times New Roman" w:cs="Times New Roman"/>
          <w:sz w:val="22"/>
          <w:szCs w:val="22"/>
        </w:rPr>
        <w:br/>
      </w:r>
    </w:p>
    <w:p w14:paraId="61776B96" w14:textId="77777777" w:rsidR="008647FD" w:rsidRDefault="008647FD" w:rsidP="00F321DB">
      <w:pPr>
        <w:spacing w:before="100" w:beforeAutospacing="1" w:after="100" w:afterAutospacing="1"/>
        <w:rPr>
          <w:rFonts w:ascii="Times New Roman" w:eastAsia="Times New Roman" w:hAnsi="Times New Roman" w:cs="Times New Roman"/>
          <w:b/>
          <w:bCs/>
          <w:sz w:val="22"/>
          <w:szCs w:val="22"/>
        </w:rPr>
        <w:sectPr w:rsidR="008647FD" w:rsidSect="008647FD">
          <w:type w:val="continuous"/>
          <w:pgSz w:w="12240" w:h="15840"/>
          <w:pgMar w:top="720" w:right="720" w:bottom="720" w:left="720" w:header="720" w:footer="720" w:gutter="0"/>
          <w:cols w:num="2" w:space="720"/>
          <w:docGrid w:linePitch="360"/>
        </w:sectPr>
      </w:pPr>
    </w:p>
    <w:p w14:paraId="04813FD4" w14:textId="77777777" w:rsidR="00F321DB" w:rsidRPr="00F473A1" w:rsidRDefault="00F321DB" w:rsidP="00F321DB">
      <w:pPr>
        <w:spacing w:before="100" w:beforeAutospacing="1" w:after="100" w:afterAutospacing="1"/>
        <w:rPr>
          <w:rFonts w:ascii="Times New Roman" w:eastAsia="Times New Roman" w:hAnsi="Times New Roman" w:cs="Times New Roman"/>
          <w:b/>
          <w:bCs/>
          <w:sz w:val="22"/>
          <w:szCs w:val="22"/>
        </w:rPr>
      </w:pPr>
    </w:p>
    <w:p w14:paraId="0B48549C" w14:textId="77777777" w:rsidR="00F321DB" w:rsidRDefault="00F321DB" w:rsidP="00F321DB">
      <w:pPr>
        <w:spacing w:before="100" w:beforeAutospacing="1" w:after="100" w:afterAutospacing="1"/>
        <w:rPr>
          <w:rFonts w:ascii="Times New Roman" w:eastAsia="Times New Roman" w:hAnsi="Times New Roman" w:cs="Times New Roman"/>
          <w:b/>
          <w:bCs/>
          <w:sz w:val="22"/>
          <w:szCs w:val="22"/>
        </w:rPr>
      </w:pPr>
    </w:p>
    <w:p w14:paraId="668D1A27" w14:textId="77777777" w:rsidR="00282435" w:rsidRDefault="00282435" w:rsidP="00F321DB">
      <w:pPr>
        <w:spacing w:before="100" w:beforeAutospacing="1" w:after="100" w:afterAutospacing="1"/>
        <w:rPr>
          <w:rFonts w:ascii="Times New Roman" w:eastAsia="Times New Roman" w:hAnsi="Times New Roman" w:cs="Times New Roman"/>
          <w:b/>
          <w:bCs/>
          <w:sz w:val="22"/>
          <w:szCs w:val="22"/>
        </w:rPr>
      </w:pPr>
    </w:p>
    <w:p w14:paraId="05E34076" w14:textId="77777777" w:rsidR="008647FD" w:rsidRPr="00F473A1" w:rsidRDefault="008647FD" w:rsidP="00F321DB">
      <w:pPr>
        <w:spacing w:before="100" w:beforeAutospacing="1" w:after="100" w:afterAutospacing="1"/>
        <w:rPr>
          <w:rFonts w:ascii="Times New Roman" w:eastAsia="Times New Roman" w:hAnsi="Times New Roman" w:cs="Times New Roman"/>
          <w:b/>
          <w:bCs/>
          <w:sz w:val="22"/>
          <w:szCs w:val="22"/>
        </w:rPr>
      </w:pPr>
    </w:p>
    <w:p w14:paraId="1D09786D" w14:textId="77777777" w:rsidR="005179A0" w:rsidRDefault="005179A0" w:rsidP="00F321DB">
      <w:pPr>
        <w:spacing w:before="100" w:beforeAutospacing="1" w:after="100" w:afterAutospacing="1"/>
        <w:rPr>
          <w:rFonts w:ascii="Times New Roman" w:eastAsia="Times New Roman" w:hAnsi="Times New Roman" w:cs="Times New Roman"/>
          <w:b/>
          <w:bCs/>
          <w:sz w:val="22"/>
          <w:szCs w:val="22"/>
        </w:rPr>
      </w:pPr>
    </w:p>
    <w:p w14:paraId="2717103B" w14:textId="77777777" w:rsidR="002671B9" w:rsidRPr="00F473A1" w:rsidRDefault="002671B9" w:rsidP="00F321DB">
      <w:pPr>
        <w:spacing w:before="100" w:beforeAutospacing="1" w:after="100" w:afterAutospacing="1"/>
        <w:rPr>
          <w:rFonts w:ascii="Times New Roman" w:eastAsia="Times New Roman" w:hAnsi="Times New Roman" w:cs="Times New Roman"/>
          <w:b/>
          <w:bCs/>
          <w:sz w:val="22"/>
          <w:szCs w:val="22"/>
        </w:rPr>
      </w:pPr>
    </w:p>
    <w:p w14:paraId="5FA782DC" w14:textId="295359FB" w:rsidR="00F321DB" w:rsidRPr="00F473A1" w:rsidRDefault="00F321DB" w:rsidP="00566F6B">
      <w:pPr>
        <w:pBdr>
          <w:top w:val="single" w:sz="4" w:space="1" w:color="auto"/>
          <w:left w:val="single" w:sz="4" w:space="4" w:color="auto"/>
          <w:bottom w:val="single" w:sz="4" w:space="1" w:color="auto"/>
          <w:right w:val="single" w:sz="4" w:space="4" w:color="auto"/>
        </w:pBdr>
        <w:shd w:val="clear" w:color="auto" w:fill="FBE4D5" w:themeFill="accent2" w:themeFillTint="33"/>
        <w:spacing w:before="100" w:beforeAutospacing="1" w:after="100" w:afterAutospacing="1"/>
        <w:jc w:val="center"/>
        <w:rPr>
          <w:rFonts w:ascii="Times New Roman" w:eastAsia="Times New Roman" w:hAnsi="Times New Roman" w:cs="Times New Roman"/>
          <w:b/>
          <w:bCs/>
          <w:sz w:val="22"/>
          <w:szCs w:val="22"/>
        </w:rPr>
      </w:pPr>
      <w:r w:rsidRPr="00F473A1">
        <w:rPr>
          <w:rFonts w:ascii="Times New Roman" w:eastAsia="Times New Roman" w:hAnsi="Times New Roman" w:cs="Times New Roman"/>
          <w:b/>
          <w:bCs/>
          <w:sz w:val="22"/>
          <w:szCs w:val="22"/>
          <w:u w:val="single"/>
        </w:rPr>
        <w:lastRenderedPageBreak/>
        <w:t>Clinical Skills Course Required Diagnostic Equipment</w:t>
      </w:r>
      <w:r w:rsidRPr="00F473A1">
        <w:rPr>
          <w:rFonts w:ascii="Times New Roman" w:eastAsia="Times New Roman" w:hAnsi="Times New Roman" w:cs="Times New Roman"/>
          <w:b/>
          <w:bCs/>
          <w:sz w:val="22"/>
          <w:szCs w:val="22"/>
        </w:rPr>
        <w:t xml:space="preserve">: </w:t>
      </w:r>
      <w:r w:rsidR="005179A0" w:rsidRPr="00F473A1">
        <w:rPr>
          <w:rFonts w:ascii="Times New Roman" w:eastAsia="Times New Roman" w:hAnsi="Times New Roman" w:cs="Times New Roman"/>
          <w:b/>
          <w:bCs/>
          <w:sz w:val="22"/>
          <w:szCs w:val="22"/>
        </w:rPr>
        <w:br/>
      </w:r>
      <w:r w:rsidRPr="00F473A1">
        <w:rPr>
          <w:rFonts w:ascii="Times New Roman" w:eastAsia="Times New Roman" w:hAnsi="Times New Roman" w:cs="Times New Roman"/>
          <w:i/>
          <w:iCs/>
          <w:sz w:val="22"/>
          <w:szCs w:val="22"/>
        </w:rPr>
        <w:t xml:space="preserve">Links are examples only. You may also purchase from other reputable vendors or through </w:t>
      </w:r>
      <w:r w:rsidR="005179A0" w:rsidRPr="00F473A1">
        <w:rPr>
          <w:rFonts w:ascii="Times New Roman" w:eastAsia="Times New Roman" w:hAnsi="Times New Roman" w:cs="Times New Roman"/>
          <w:i/>
          <w:iCs/>
          <w:sz w:val="22"/>
          <w:szCs w:val="22"/>
        </w:rPr>
        <w:t xml:space="preserve">the </w:t>
      </w:r>
      <w:r w:rsidRPr="00F473A1">
        <w:rPr>
          <w:rFonts w:ascii="Times New Roman" w:eastAsia="Times New Roman" w:hAnsi="Times New Roman" w:cs="Times New Roman"/>
          <w:i/>
          <w:iCs/>
          <w:sz w:val="22"/>
          <w:szCs w:val="22"/>
        </w:rPr>
        <w:t xml:space="preserve">SOMA </w:t>
      </w:r>
      <w:r w:rsidR="005179A0" w:rsidRPr="00F473A1">
        <w:rPr>
          <w:rFonts w:ascii="Times New Roman" w:eastAsia="Times New Roman" w:hAnsi="Times New Roman" w:cs="Times New Roman"/>
          <w:i/>
          <w:iCs/>
          <w:sz w:val="22"/>
          <w:szCs w:val="22"/>
        </w:rPr>
        <w:t>fundraiser</w:t>
      </w:r>
    </w:p>
    <w:p w14:paraId="6F84F2E7" w14:textId="77777777" w:rsidR="00CE41EE" w:rsidRPr="00F473A1" w:rsidRDefault="00CE41EE" w:rsidP="00E80F2A">
      <w:pPr>
        <w:shd w:val="clear" w:color="auto" w:fill="FFFFFF" w:themeFill="background1"/>
        <w:snapToGrid w:val="0"/>
        <w:contextualSpacing/>
        <w:rPr>
          <w:rFonts w:ascii="Times New Roman" w:eastAsia="Times New Roman" w:hAnsi="Times New Roman" w:cs="Times New Roman"/>
          <w:b/>
          <w:bCs/>
          <w:sz w:val="22"/>
          <w:szCs w:val="22"/>
          <w:u w:val="single"/>
        </w:rPr>
      </w:pPr>
    </w:p>
    <w:p w14:paraId="38540AA3" w14:textId="18F3F6DE" w:rsidR="00F321DB" w:rsidRPr="00F473A1" w:rsidRDefault="003564FE" w:rsidP="00E80F2A">
      <w:pPr>
        <w:pBdr>
          <w:top w:val="single" w:sz="4" w:space="1" w:color="auto"/>
          <w:left w:val="single" w:sz="4" w:space="4" w:color="auto"/>
          <w:bottom w:val="single" w:sz="4" w:space="1" w:color="auto"/>
          <w:right w:val="single" w:sz="4" w:space="4" w:color="auto"/>
        </w:pBdr>
        <w:shd w:val="clear" w:color="auto" w:fill="DEEAF6" w:themeFill="accent5" w:themeFillTint="33"/>
        <w:snapToGrid w:val="0"/>
        <w:contextualSpacing/>
        <w:rPr>
          <w:rFonts w:ascii="Times New Roman" w:eastAsia="Times New Roman" w:hAnsi="Times New Roman" w:cs="Times New Roman"/>
          <w:b/>
          <w:bCs/>
          <w:sz w:val="22"/>
          <w:szCs w:val="22"/>
          <w:u w:val="single"/>
        </w:rPr>
      </w:pPr>
      <w:r w:rsidRPr="00F473A1">
        <w:rPr>
          <w:rFonts w:ascii="Times New Roman" w:eastAsia="Times New Roman" w:hAnsi="Times New Roman" w:cs="Times New Roman"/>
          <w:b/>
          <w:bCs/>
          <w:sz w:val="22"/>
          <w:szCs w:val="22"/>
          <w:u w:val="single"/>
        </w:rPr>
        <w:t>1.</w:t>
      </w:r>
      <w:r w:rsidR="00B92C76" w:rsidRPr="00F473A1">
        <w:rPr>
          <w:rFonts w:ascii="Times New Roman" w:eastAsia="Times New Roman" w:hAnsi="Times New Roman" w:cs="Times New Roman"/>
          <w:b/>
          <w:bCs/>
          <w:sz w:val="22"/>
          <w:szCs w:val="22"/>
          <w:u w:val="single"/>
        </w:rPr>
        <w:t xml:space="preserve"> </w:t>
      </w:r>
      <w:r w:rsidR="00F321DB" w:rsidRPr="00F473A1">
        <w:rPr>
          <w:rFonts w:ascii="Times New Roman" w:eastAsia="Times New Roman" w:hAnsi="Times New Roman" w:cs="Times New Roman"/>
          <w:b/>
          <w:bCs/>
          <w:sz w:val="22"/>
          <w:szCs w:val="22"/>
          <w:u w:val="single"/>
        </w:rPr>
        <w:t>Short White “Consultation” Lab Coa</w:t>
      </w:r>
      <w:r w:rsidR="00F321DB" w:rsidRPr="002F4DC9">
        <w:rPr>
          <w:rFonts w:ascii="Times New Roman" w:eastAsia="Times New Roman" w:hAnsi="Times New Roman" w:cs="Times New Roman"/>
          <w:b/>
          <w:bCs/>
          <w:sz w:val="22"/>
          <w:szCs w:val="22"/>
        </w:rPr>
        <w:t>t.</w:t>
      </w:r>
      <w:r w:rsidR="00F321DB" w:rsidRPr="00F473A1">
        <w:rPr>
          <w:rFonts w:ascii="Times New Roman" w:eastAsia="Times New Roman" w:hAnsi="Times New Roman" w:cs="Times New Roman"/>
          <w:b/>
          <w:bCs/>
          <w:sz w:val="22"/>
          <w:szCs w:val="22"/>
          <w:u w:val="single"/>
        </w:rPr>
        <w:t xml:space="preserve"> </w:t>
      </w:r>
      <w:r w:rsidR="00AF639F" w:rsidRPr="00F473A1">
        <w:rPr>
          <w:rFonts w:ascii="Times New Roman" w:eastAsia="Times New Roman" w:hAnsi="Times New Roman" w:cs="Times New Roman"/>
          <w:i/>
          <w:iCs/>
          <w:sz w:val="22"/>
          <w:szCs w:val="22"/>
        </w:rPr>
        <w:t>Please purchase the correct length (</w:t>
      </w:r>
      <w:r w:rsidR="00AF639F" w:rsidRPr="00F473A1">
        <w:rPr>
          <w:rFonts w:ascii="Times New Roman" w:eastAsia="Times New Roman" w:hAnsi="Times New Roman" w:cs="Times New Roman"/>
          <w:b/>
          <w:bCs/>
          <w:i/>
          <w:iCs/>
          <w:sz w:val="22"/>
          <w:szCs w:val="22"/>
        </w:rPr>
        <w:t>NOT a long white lab coat</w:t>
      </w:r>
      <w:r w:rsidR="00AF639F" w:rsidRPr="00F473A1">
        <w:rPr>
          <w:rFonts w:ascii="Times New Roman" w:eastAsia="Times New Roman" w:hAnsi="Times New Roman" w:cs="Times New Roman"/>
          <w:i/>
          <w:iCs/>
          <w:sz w:val="22"/>
          <w:szCs w:val="22"/>
        </w:rPr>
        <w:t>. That is for post-graduate years only and will not be permitted for use in lab)</w:t>
      </w:r>
    </w:p>
    <w:p w14:paraId="2C86BE3F" w14:textId="77777777" w:rsidR="002E26FF" w:rsidRPr="00F473A1" w:rsidRDefault="002E26FF" w:rsidP="002E26FF">
      <w:pPr>
        <w:pStyle w:val="ListParagraph"/>
        <w:shd w:val="clear" w:color="auto" w:fill="FFFFFF" w:themeFill="background1"/>
        <w:ind w:left="360"/>
        <w:rPr>
          <w:rFonts w:ascii="Times New Roman" w:eastAsia="Times New Roman" w:hAnsi="Times New Roman" w:cs="Times New Roman"/>
          <w:sz w:val="22"/>
          <w:szCs w:val="22"/>
        </w:rPr>
      </w:pPr>
    </w:p>
    <w:p w14:paraId="447CC3BB" w14:textId="000B1594" w:rsidR="003564FE" w:rsidRPr="00F473A1" w:rsidRDefault="00F321DB" w:rsidP="00E80F2A">
      <w:pPr>
        <w:pStyle w:val="ListParagraph"/>
        <w:numPr>
          <w:ilvl w:val="0"/>
          <w:numId w:val="6"/>
        </w:numPr>
        <w:shd w:val="clear" w:color="auto" w:fill="FFFFFF" w:themeFill="background1"/>
        <w:rPr>
          <w:rFonts w:ascii="Times New Roman" w:eastAsia="Times New Roman" w:hAnsi="Times New Roman" w:cs="Times New Roman"/>
          <w:sz w:val="22"/>
          <w:szCs w:val="22"/>
        </w:rPr>
      </w:pPr>
      <w:r w:rsidRPr="00F473A1">
        <w:rPr>
          <w:rFonts w:ascii="Times New Roman" w:eastAsia="Times New Roman" w:hAnsi="Times New Roman" w:cs="Times New Roman"/>
          <w:sz w:val="22"/>
          <w:szCs w:val="22"/>
        </w:rPr>
        <w:t>This is required for Clinical Skills</w:t>
      </w:r>
      <w:r w:rsidR="00AF639F" w:rsidRPr="00F473A1">
        <w:rPr>
          <w:rFonts w:ascii="Times New Roman" w:eastAsia="Times New Roman" w:hAnsi="Times New Roman" w:cs="Times New Roman"/>
          <w:sz w:val="22"/>
          <w:szCs w:val="22"/>
        </w:rPr>
        <w:t xml:space="preserve"> </w:t>
      </w:r>
      <w:r w:rsidR="00D53126">
        <w:rPr>
          <w:rFonts w:ascii="Times New Roman" w:eastAsia="Times New Roman" w:hAnsi="Times New Roman" w:cs="Times New Roman"/>
          <w:sz w:val="22"/>
          <w:szCs w:val="22"/>
        </w:rPr>
        <w:t>prior to the</w:t>
      </w:r>
      <w:r w:rsidR="00AF639F" w:rsidRPr="00F473A1">
        <w:rPr>
          <w:rFonts w:ascii="Times New Roman" w:eastAsia="Times New Roman" w:hAnsi="Times New Roman" w:cs="Times New Roman"/>
          <w:sz w:val="22"/>
          <w:szCs w:val="22"/>
        </w:rPr>
        <w:t xml:space="preserve"> official CUSOM p</w:t>
      </w:r>
      <w:r w:rsidR="00DE42E3" w:rsidRPr="00F473A1">
        <w:rPr>
          <w:rFonts w:ascii="Times New Roman" w:eastAsia="Times New Roman" w:hAnsi="Times New Roman" w:cs="Times New Roman"/>
          <w:sz w:val="22"/>
          <w:szCs w:val="22"/>
        </w:rPr>
        <w:t xml:space="preserve">ersonalized white coat </w:t>
      </w:r>
      <w:r w:rsidR="00D53126">
        <w:rPr>
          <w:rFonts w:ascii="Times New Roman" w:eastAsia="Times New Roman" w:hAnsi="Times New Roman" w:cs="Times New Roman"/>
          <w:sz w:val="22"/>
          <w:szCs w:val="22"/>
        </w:rPr>
        <w:t>provided at</w:t>
      </w:r>
      <w:r w:rsidR="00DE42E3" w:rsidRPr="00F473A1">
        <w:rPr>
          <w:rFonts w:ascii="Times New Roman" w:eastAsia="Times New Roman" w:hAnsi="Times New Roman" w:cs="Times New Roman"/>
          <w:sz w:val="22"/>
          <w:szCs w:val="22"/>
        </w:rPr>
        <w:t xml:space="preserve"> the </w:t>
      </w:r>
      <w:r w:rsidR="00D53126">
        <w:rPr>
          <w:rFonts w:ascii="Times New Roman" w:eastAsia="Times New Roman" w:hAnsi="Times New Roman" w:cs="Times New Roman"/>
          <w:sz w:val="22"/>
          <w:szCs w:val="22"/>
        </w:rPr>
        <w:t>W</w:t>
      </w:r>
      <w:r w:rsidR="00DE42E3" w:rsidRPr="00F473A1">
        <w:rPr>
          <w:rFonts w:ascii="Times New Roman" w:eastAsia="Times New Roman" w:hAnsi="Times New Roman" w:cs="Times New Roman"/>
          <w:sz w:val="22"/>
          <w:szCs w:val="22"/>
        </w:rPr>
        <w:t xml:space="preserve">hite </w:t>
      </w:r>
      <w:r w:rsidR="00D53126">
        <w:rPr>
          <w:rFonts w:ascii="Times New Roman" w:eastAsia="Times New Roman" w:hAnsi="Times New Roman" w:cs="Times New Roman"/>
          <w:sz w:val="22"/>
          <w:szCs w:val="22"/>
        </w:rPr>
        <w:t>C</w:t>
      </w:r>
      <w:r w:rsidR="00DE42E3" w:rsidRPr="00F473A1">
        <w:rPr>
          <w:rFonts w:ascii="Times New Roman" w:eastAsia="Times New Roman" w:hAnsi="Times New Roman" w:cs="Times New Roman"/>
          <w:sz w:val="22"/>
          <w:szCs w:val="22"/>
        </w:rPr>
        <w:t xml:space="preserve">oat </w:t>
      </w:r>
      <w:r w:rsidR="00D53126">
        <w:rPr>
          <w:rFonts w:ascii="Times New Roman" w:eastAsia="Times New Roman" w:hAnsi="Times New Roman" w:cs="Times New Roman"/>
          <w:sz w:val="22"/>
          <w:szCs w:val="22"/>
        </w:rPr>
        <w:t>C</w:t>
      </w:r>
      <w:r w:rsidR="00DE42E3" w:rsidRPr="00F473A1">
        <w:rPr>
          <w:rFonts w:ascii="Times New Roman" w:eastAsia="Times New Roman" w:hAnsi="Times New Roman" w:cs="Times New Roman"/>
          <w:sz w:val="22"/>
          <w:szCs w:val="22"/>
        </w:rPr>
        <w:t>eremony this fall.</w:t>
      </w:r>
      <w:r w:rsidR="003503A4" w:rsidRPr="00F473A1">
        <w:rPr>
          <w:rFonts w:ascii="Times New Roman" w:eastAsia="Times New Roman" w:hAnsi="Times New Roman" w:cs="Times New Roman"/>
          <w:sz w:val="22"/>
          <w:szCs w:val="22"/>
        </w:rPr>
        <w:t xml:space="preserve"> </w:t>
      </w:r>
    </w:p>
    <w:p w14:paraId="2B41BF70" w14:textId="6F75D6B1" w:rsidR="003564FE" w:rsidRPr="00F473A1" w:rsidRDefault="00566F6B" w:rsidP="00E80F2A">
      <w:pPr>
        <w:pStyle w:val="ListParagraph"/>
        <w:numPr>
          <w:ilvl w:val="0"/>
          <w:numId w:val="6"/>
        </w:numPr>
        <w:rPr>
          <w:rFonts w:ascii="Times New Roman" w:eastAsia="Times New Roman" w:hAnsi="Times New Roman" w:cs="Times New Roman"/>
          <w:sz w:val="22"/>
          <w:szCs w:val="22"/>
        </w:rPr>
      </w:pPr>
      <w:r w:rsidRPr="00F473A1">
        <w:rPr>
          <w:rFonts w:ascii="Times New Roman" w:eastAsia="Times New Roman" w:hAnsi="Times New Roman" w:cs="Times New Roman"/>
          <w:b/>
          <w:bCs/>
          <w:sz w:val="22"/>
          <w:szCs w:val="22"/>
        </w:rPr>
        <w:t>Example</w:t>
      </w:r>
      <w:r w:rsidR="00F321DB" w:rsidRPr="00F473A1">
        <w:rPr>
          <w:rFonts w:ascii="Times New Roman" w:eastAsia="Times New Roman" w:hAnsi="Times New Roman" w:cs="Times New Roman"/>
          <w:b/>
          <w:bCs/>
          <w:sz w:val="22"/>
          <w:szCs w:val="22"/>
        </w:rPr>
        <w:t xml:space="preserve"> </w:t>
      </w:r>
      <w:r w:rsidRPr="00F473A1">
        <w:rPr>
          <w:rFonts w:ascii="Times New Roman" w:eastAsia="Times New Roman" w:hAnsi="Times New Roman" w:cs="Times New Roman"/>
          <w:b/>
          <w:bCs/>
          <w:sz w:val="22"/>
          <w:szCs w:val="22"/>
        </w:rPr>
        <w:t>Women’s</w:t>
      </w:r>
      <w:r w:rsidR="00F321DB" w:rsidRPr="00F473A1">
        <w:rPr>
          <w:rFonts w:ascii="Times New Roman" w:eastAsia="Times New Roman" w:hAnsi="Times New Roman" w:cs="Times New Roman"/>
          <w:b/>
          <w:bCs/>
          <w:sz w:val="22"/>
          <w:szCs w:val="22"/>
        </w:rPr>
        <w:t xml:space="preserve"> White Coat: </w:t>
      </w:r>
      <w:hyperlink r:id="rId8" w:history="1">
        <w:r w:rsidR="005C4668" w:rsidRPr="002F4DC9">
          <w:rPr>
            <w:rFonts w:ascii="Times New Roman" w:hAnsi="Times New Roman" w:cs="Times New Roman"/>
            <w:color w:val="0070C0"/>
            <w:sz w:val="22"/>
            <w:szCs w:val="22"/>
            <w:u w:val="single"/>
          </w:rPr>
          <w:t>Amazon.com: Adar Universal Lab Coats for Women - Princess Cut 30" Consultation Lab Coat: Clothing, Shoes &amp; Jewelry</w:t>
        </w:r>
      </w:hyperlink>
    </w:p>
    <w:p w14:paraId="75B80377" w14:textId="50A24478" w:rsidR="00693FB0" w:rsidRPr="002F4DC9" w:rsidRDefault="00F321DB" w:rsidP="00E80F2A">
      <w:pPr>
        <w:pStyle w:val="ListParagraph"/>
        <w:numPr>
          <w:ilvl w:val="0"/>
          <w:numId w:val="6"/>
        </w:numPr>
        <w:rPr>
          <w:rFonts w:ascii="Times New Roman" w:eastAsia="Times New Roman" w:hAnsi="Times New Roman" w:cs="Times New Roman"/>
          <w:color w:val="0070C0"/>
          <w:sz w:val="22"/>
          <w:szCs w:val="22"/>
        </w:rPr>
      </w:pPr>
      <w:r w:rsidRPr="00F473A1">
        <w:rPr>
          <w:rFonts w:ascii="Times New Roman" w:eastAsia="Times New Roman" w:hAnsi="Times New Roman" w:cs="Times New Roman"/>
          <w:b/>
          <w:bCs/>
          <w:sz w:val="22"/>
          <w:szCs w:val="22"/>
        </w:rPr>
        <w:t xml:space="preserve">Example Men’s White Coat: </w:t>
      </w:r>
      <w:hyperlink r:id="rId9" w:history="1">
        <w:r w:rsidR="00CA5130" w:rsidRPr="002F4DC9">
          <w:rPr>
            <w:rFonts w:ascii="Times New Roman" w:hAnsi="Times New Roman" w:cs="Times New Roman"/>
            <w:color w:val="0070C0"/>
            <w:sz w:val="22"/>
            <w:szCs w:val="22"/>
            <w:u w:val="single"/>
          </w:rPr>
          <w:t xml:space="preserve">Amazon.com: Dickies </w:t>
        </w:r>
        <w:proofErr w:type="spellStart"/>
        <w:r w:rsidR="00CA5130" w:rsidRPr="002F4DC9">
          <w:rPr>
            <w:rFonts w:ascii="Times New Roman" w:hAnsi="Times New Roman" w:cs="Times New Roman"/>
            <w:color w:val="0070C0"/>
            <w:sz w:val="22"/>
            <w:szCs w:val="22"/>
            <w:u w:val="single"/>
          </w:rPr>
          <w:t>Mens</w:t>
        </w:r>
        <w:proofErr w:type="spellEnd"/>
        <w:r w:rsidR="00CA5130" w:rsidRPr="002F4DC9">
          <w:rPr>
            <w:rFonts w:ascii="Times New Roman" w:hAnsi="Times New Roman" w:cs="Times New Roman"/>
            <w:color w:val="0070C0"/>
            <w:sz w:val="22"/>
            <w:szCs w:val="22"/>
            <w:u w:val="single"/>
          </w:rPr>
          <w:t xml:space="preserve"> Coat White Lab Coat With 4 Pockets and Three Button Closure - 81404: Medical Lab Coats: Clothing, Shoes &amp; Jewelry</w:t>
        </w:r>
      </w:hyperlink>
    </w:p>
    <w:p w14:paraId="6D02FCAA" w14:textId="77777777" w:rsidR="00566F6B" w:rsidRPr="00F473A1" w:rsidRDefault="00566F6B" w:rsidP="00E80F2A">
      <w:pPr>
        <w:rPr>
          <w:rFonts w:ascii="Times New Roman" w:eastAsia="Times New Roman" w:hAnsi="Times New Roman" w:cs="Times New Roman"/>
          <w:b/>
          <w:bCs/>
          <w:sz w:val="22"/>
          <w:szCs w:val="22"/>
          <w:highlight w:val="yellow"/>
          <w:u w:val="single"/>
        </w:rPr>
      </w:pPr>
    </w:p>
    <w:p w14:paraId="1D4F2813" w14:textId="17E9FACC" w:rsidR="00F321DB" w:rsidRPr="00F473A1" w:rsidRDefault="00F321DB" w:rsidP="00E80F2A">
      <w:pPr>
        <w:pBdr>
          <w:top w:val="single" w:sz="4" w:space="1" w:color="auto"/>
          <w:left w:val="single" w:sz="4" w:space="4" w:color="auto"/>
          <w:bottom w:val="single" w:sz="4" w:space="1" w:color="auto"/>
          <w:right w:val="single" w:sz="4" w:space="4" w:color="auto"/>
        </w:pBdr>
        <w:shd w:val="clear" w:color="auto" w:fill="DEEAF6" w:themeFill="accent5" w:themeFillTint="33"/>
        <w:rPr>
          <w:rFonts w:ascii="Times New Roman" w:eastAsia="Times New Roman" w:hAnsi="Times New Roman" w:cs="Times New Roman"/>
          <w:sz w:val="22"/>
          <w:szCs w:val="22"/>
          <w:u w:val="single"/>
        </w:rPr>
      </w:pPr>
      <w:r w:rsidRPr="00F473A1">
        <w:rPr>
          <w:rFonts w:ascii="Times New Roman" w:eastAsia="Times New Roman" w:hAnsi="Times New Roman" w:cs="Times New Roman"/>
          <w:b/>
          <w:bCs/>
          <w:sz w:val="22"/>
          <w:szCs w:val="22"/>
          <w:u w:val="single"/>
        </w:rPr>
        <w:t xml:space="preserve">2. Stethoscope </w:t>
      </w:r>
      <w:r w:rsidRPr="00F473A1">
        <w:rPr>
          <w:rFonts w:ascii="Times New Roman" w:eastAsia="Times New Roman" w:hAnsi="Times New Roman" w:cs="Times New Roman"/>
          <w:sz w:val="22"/>
          <w:szCs w:val="22"/>
          <w:u w:val="single"/>
        </w:rPr>
        <w:t>(must be high quality)</w:t>
      </w:r>
      <w:r w:rsidRPr="00F473A1">
        <w:rPr>
          <w:rFonts w:ascii="Times New Roman" w:eastAsia="Times New Roman" w:hAnsi="Times New Roman" w:cs="Times New Roman"/>
          <w:b/>
          <w:bCs/>
          <w:sz w:val="22"/>
          <w:szCs w:val="22"/>
          <w:u w:val="single"/>
        </w:rPr>
        <w:t xml:space="preserve"> </w:t>
      </w:r>
      <w:r w:rsidRPr="00F473A1">
        <w:rPr>
          <w:rFonts w:ascii="Times New Roman" w:eastAsia="Times New Roman" w:hAnsi="Times New Roman" w:cs="Times New Roman"/>
          <w:b/>
          <w:bCs/>
          <w:sz w:val="22"/>
          <w:szCs w:val="22"/>
        </w:rPr>
        <w:t>Littmann Cardiology III or IV (preferred) or similar</w:t>
      </w:r>
      <w:r w:rsidR="00566F6B" w:rsidRPr="00F473A1">
        <w:rPr>
          <w:rFonts w:ascii="Times New Roman" w:eastAsia="Times New Roman" w:hAnsi="Times New Roman" w:cs="Times New Roman"/>
          <w:sz w:val="22"/>
          <w:szCs w:val="22"/>
        </w:rPr>
        <w:t>.</w:t>
      </w:r>
    </w:p>
    <w:p w14:paraId="6F552F05" w14:textId="77777777" w:rsidR="002E26FF" w:rsidRPr="00F473A1" w:rsidRDefault="002E26FF" w:rsidP="002E26FF">
      <w:pPr>
        <w:pStyle w:val="ListParagraph"/>
        <w:shd w:val="clear" w:color="auto" w:fill="FFFFFF" w:themeFill="background1"/>
        <w:ind w:left="360"/>
        <w:rPr>
          <w:rFonts w:ascii="Times New Roman" w:eastAsia="Times New Roman" w:hAnsi="Times New Roman" w:cs="Times New Roman"/>
          <w:i/>
          <w:iCs/>
          <w:sz w:val="22"/>
          <w:szCs w:val="22"/>
        </w:rPr>
      </w:pPr>
    </w:p>
    <w:p w14:paraId="3B6203BE" w14:textId="483D3633" w:rsidR="00B261EA" w:rsidRPr="00F473A1" w:rsidRDefault="00693FB0" w:rsidP="00E80F2A">
      <w:pPr>
        <w:pStyle w:val="ListParagraph"/>
        <w:numPr>
          <w:ilvl w:val="0"/>
          <w:numId w:val="5"/>
        </w:numPr>
        <w:shd w:val="clear" w:color="auto" w:fill="FFFFFF" w:themeFill="background1"/>
        <w:rPr>
          <w:rFonts w:ascii="Times New Roman" w:eastAsia="Times New Roman" w:hAnsi="Times New Roman" w:cs="Times New Roman"/>
          <w:i/>
          <w:iCs/>
          <w:sz w:val="22"/>
          <w:szCs w:val="22"/>
        </w:rPr>
      </w:pPr>
      <w:r w:rsidRPr="00F473A1">
        <w:rPr>
          <w:rFonts w:ascii="Times New Roman" w:eastAsia="Times New Roman" w:hAnsi="Times New Roman" w:cs="Times New Roman"/>
          <w:b/>
          <w:bCs/>
          <w:i/>
          <w:iCs/>
          <w:sz w:val="22"/>
          <w:szCs w:val="22"/>
        </w:rPr>
        <w:t>Not Preferred</w:t>
      </w:r>
      <w:r w:rsidR="00566F6B" w:rsidRPr="00F473A1">
        <w:rPr>
          <w:rFonts w:ascii="Times New Roman" w:eastAsia="Times New Roman" w:hAnsi="Times New Roman" w:cs="Times New Roman"/>
          <w:b/>
          <w:bCs/>
          <w:i/>
          <w:iCs/>
          <w:sz w:val="22"/>
          <w:szCs w:val="22"/>
        </w:rPr>
        <w:t>:</w:t>
      </w:r>
      <w:r w:rsidRPr="00F473A1">
        <w:rPr>
          <w:rFonts w:ascii="Times New Roman" w:eastAsia="Times New Roman" w:hAnsi="Times New Roman" w:cs="Times New Roman"/>
          <w:i/>
          <w:iCs/>
          <w:sz w:val="22"/>
          <w:szCs w:val="22"/>
        </w:rPr>
        <w:t xml:space="preserve"> Littman Master Cardiology</w:t>
      </w:r>
    </w:p>
    <w:p w14:paraId="517FF7E0" w14:textId="6CA3E0BB" w:rsidR="00B261EA" w:rsidRPr="00F473A1" w:rsidRDefault="00F321DB" w:rsidP="00E80F2A">
      <w:pPr>
        <w:pStyle w:val="ListParagraph"/>
        <w:numPr>
          <w:ilvl w:val="0"/>
          <w:numId w:val="5"/>
        </w:numPr>
        <w:rPr>
          <w:rFonts w:ascii="Times New Roman" w:eastAsia="Times New Roman" w:hAnsi="Times New Roman" w:cs="Times New Roman"/>
          <w:b/>
          <w:bCs/>
          <w:sz w:val="22"/>
          <w:szCs w:val="22"/>
          <w:u w:val="single"/>
        </w:rPr>
      </w:pPr>
      <w:r w:rsidRPr="00F473A1">
        <w:rPr>
          <w:rFonts w:ascii="Times New Roman" w:eastAsia="Times New Roman" w:hAnsi="Times New Roman" w:cs="Times New Roman"/>
          <w:b/>
          <w:bCs/>
          <w:sz w:val="22"/>
          <w:szCs w:val="22"/>
        </w:rPr>
        <w:t xml:space="preserve">Example Littman Cardiology IV: </w:t>
      </w:r>
      <w:hyperlink r:id="rId10" w:history="1">
        <w:r w:rsidR="00FA3707" w:rsidRPr="00F473A1">
          <w:rPr>
            <w:rStyle w:val="Hyperlink"/>
            <w:rFonts w:ascii="Times New Roman" w:eastAsia="Times New Roman" w:hAnsi="Times New Roman" w:cs="Times New Roman"/>
            <w:sz w:val="22"/>
            <w:szCs w:val="22"/>
          </w:rPr>
          <w:t xml:space="preserve">Amazon.com: 3M Littmann Cardiology IV Diagnostic Stethoscope, 6163, More Than 2X as Loud*, Weighs Less**, Stainless Steel Black-Finish </w:t>
        </w:r>
        <w:proofErr w:type="spellStart"/>
        <w:r w:rsidR="00FA3707" w:rsidRPr="00F473A1">
          <w:rPr>
            <w:rStyle w:val="Hyperlink"/>
            <w:rFonts w:ascii="Times New Roman" w:eastAsia="Times New Roman" w:hAnsi="Times New Roman" w:cs="Times New Roman"/>
            <w:sz w:val="22"/>
            <w:szCs w:val="22"/>
          </w:rPr>
          <w:t>Chestpiece</w:t>
        </w:r>
        <w:proofErr w:type="spellEnd"/>
        <w:r w:rsidR="00FA3707" w:rsidRPr="00F473A1">
          <w:rPr>
            <w:rStyle w:val="Hyperlink"/>
            <w:rFonts w:ascii="Times New Roman" w:eastAsia="Times New Roman" w:hAnsi="Times New Roman" w:cs="Times New Roman"/>
            <w:sz w:val="22"/>
            <w:szCs w:val="22"/>
          </w:rPr>
          <w:t>, 27" Black Tube, Stem, and Headset : Industrial &amp; Scientific</w:t>
        </w:r>
      </w:hyperlink>
    </w:p>
    <w:p w14:paraId="439A758B" w14:textId="77777777" w:rsidR="00FA3707" w:rsidRPr="00F473A1" w:rsidRDefault="00FA3707" w:rsidP="00E80F2A">
      <w:pPr>
        <w:rPr>
          <w:rFonts w:ascii="Times New Roman" w:eastAsia="Times New Roman" w:hAnsi="Times New Roman" w:cs="Times New Roman"/>
          <w:b/>
          <w:bCs/>
          <w:sz w:val="22"/>
          <w:szCs w:val="22"/>
          <w:u w:val="single"/>
        </w:rPr>
      </w:pPr>
    </w:p>
    <w:p w14:paraId="75A2706D" w14:textId="524E8E29" w:rsidR="00F713AC" w:rsidRPr="00981FAA" w:rsidRDefault="00F321DB" w:rsidP="00E80F2A">
      <w:pPr>
        <w:pBdr>
          <w:top w:val="single" w:sz="4" w:space="1" w:color="auto"/>
          <w:left w:val="single" w:sz="4" w:space="4" w:color="auto"/>
          <w:bottom w:val="single" w:sz="4" w:space="1" w:color="auto"/>
          <w:right w:val="single" w:sz="4" w:space="4" w:color="auto"/>
        </w:pBdr>
        <w:shd w:val="clear" w:color="auto" w:fill="D9E2F3" w:themeFill="accent1" w:themeFillTint="33"/>
        <w:snapToGrid w:val="0"/>
        <w:contextualSpacing/>
        <w:rPr>
          <w:rFonts w:ascii="Times New Roman" w:eastAsia="Times New Roman" w:hAnsi="Times New Roman" w:cs="Times New Roman"/>
          <w:b/>
          <w:bCs/>
          <w:sz w:val="22"/>
          <w:szCs w:val="22"/>
        </w:rPr>
      </w:pPr>
      <w:r w:rsidRPr="00F473A1">
        <w:rPr>
          <w:rFonts w:ascii="Times New Roman" w:eastAsia="Times New Roman" w:hAnsi="Times New Roman" w:cs="Times New Roman"/>
          <w:b/>
          <w:bCs/>
          <w:sz w:val="22"/>
          <w:szCs w:val="22"/>
          <w:u w:val="single"/>
        </w:rPr>
        <w:t>3. Diagnostic Set</w:t>
      </w:r>
      <w:r w:rsidR="00D33A94" w:rsidRPr="00F473A1">
        <w:rPr>
          <w:rFonts w:ascii="Times New Roman" w:eastAsia="Times New Roman" w:hAnsi="Times New Roman" w:cs="Times New Roman"/>
          <w:b/>
          <w:bCs/>
          <w:sz w:val="22"/>
          <w:szCs w:val="22"/>
          <w:u w:val="single"/>
        </w:rPr>
        <w:t>:</w:t>
      </w:r>
      <w:r w:rsidRPr="00F473A1">
        <w:rPr>
          <w:rFonts w:ascii="Times New Roman" w:eastAsia="Times New Roman" w:hAnsi="Times New Roman" w:cs="Times New Roman"/>
          <w:b/>
          <w:bCs/>
          <w:sz w:val="22"/>
          <w:szCs w:val="22"/>
          <w:u w:val="single"/>
        </w:rPr>
        <w:t xml:space="preserve"> (Otoscope and </w:t>
      </w:r>
      <w:r w:rsidR="00200BDA" w:rsidRPr="00F473A1">
        <w:rPr>
          <w:rFonts w:ascii="Times New Roman" w:eastAsia="Times New Roman" w:hAnsi="Times New Roman" w:cs="Times New Roman"/>
          <w:b/>
          <w:bCs/>
          <w:sz w:val="22"/>
          <w:szCs w:val="22"/>
          <w:u w:val="single"/>
        </w:rPr>
        <w:t>O</w:t>
      </w:r>
      <w:r w:rsidRPr="00F473A1">
        <w:rPr>
          <w:rFonts w:ascii="Times New Roman" w:eastAsia="Times New Roman" w:hAnsi="Times New Roman" w:cs="Times New Roman"/>
          <w:b/>
          <w:bCs/>
          <w:sz w:val="22"/>
          <w:szCs w:val="22"/>
          <w:u w:val="single"/>
        </w:rPr>
        <w:t>phthalmoscope)</w:t>
      </w:r>
      <w:r w:rsidR="00181910" w:rsidRPr="002F4DC9">
        <w:rPr>
          <w:rFonts w:ascii="Times New Roman" w:eastAsia="Times New Roman" w:hAnsi="Times New Roman" w:cs="Times New Roman"/>
          <w:b/>
          <w:bCs/>
          <w:sz w:val="22"/>
          <w:szCs w:val="22"/>
        </w:rPr>
        <w:t xml:space="preserve">: </w:t>
      </w:r>
      <w:r w:rsidR="000C6035">
        <w:rPr>
          <w:rFonts w:ascii="Times New Roman" w:eastAsia="Times New Roman" w:hAnsi="Times New Roman" w:cs="Times New Roman"/>
          <w:b/>
          <w:bCs/>
          <w:sz w:val="22"/>
          <w:szCs w:val="22"/>
        </w:rPr>
        <w:t xml:space="preserve">Either the Budget or Premium set is acceptable, </w:t>
      </w:r>
      <w:r w:rsidR="000C6035" w:rsidRPr="002C2EC9">
        <w:rPr>
          <w:rFonts w:ascii="Times New Roman" w:eastAsia="Times New Roman" w:hAnsi="Times New Roman" w:cs="Times New Roman"/>
          <w:sz w:val="22"/>
          <w:szCs w:val="22"/>
        </w:rPr>
        <w:t xml:space="preserve">the Welsch Allyn set is </w:t>
      </w:r>
      <w:r w:rsidR="00222C01" w:rsidRPr="002C2EC9">
        <w:rPr>
          <w:rFonts w:ascii="Times New Roman" w:eastAsia="Times New Roman" w:hAnsi="Times New Roman" w:cs="Times New Roman"/>
          <w:sz w:val="22"/>
          <w:szCs w:val="22"/>
        </w:rPr>
        <w:t>recommended however it is high cost</w:t>
      </w:r>
      <w:r w:rsidR="002C2EC9">
        <w:rPr>
          <w:rFonts w:ascii="Times New Roman" w:eastAsia="Times New Roman" w:hAnsi="Times New Roman" w:cs="Times New Roman"/>
          <w:sz w:val="22"/>
          <w:szCs w:val="22"/>
        </w:rPr>
        <w:t xml:space="preserve">, the Bock set </w:t>
      </w:r>
      <w:r w:rsidR="009948C9">
        <w:rPr>
          <w:rFonts w:ascii="Times New Roman" w:eastAsia="Times New Roman" w:hAnsi="Times New Roman" w:cs="Times New Roman"/>
          <w:sz w:val="22"/>
          <w:szCs w:val="22"/>
        </w:rPr>
        <w:t>will work well to fulfill the equipment needs of the course</w:t>
      </w:r>
      <w:r w:rsidR="00222C01" w:rsidRPr="002C2EC9">
        <w:rPr>
          <w:rFonts w:ascii="Times New Roman" w:eastAsia="Times New Roman" w:hAnsi="Times New Roman" w:cs="Times New Roman"/>
          <w:sz w:val="22"/>
          <w:szCs w:val="22"/>
        </w:rPr>
        <w:t>.</w:t>
      </w:r>
    </w:p>
    <w:p w14:paraId="58383787" w14:textId="77777777" w:rsidR="002E26FF" w:rsidRPr="00F473A1" w:rsidRDefault="002E26FF" w:rsidP="002E26FF">
      <w:pPr>
        <w:pStyle w:val="ListParagraph"/>
        <w:shd w:val="clear" w:color="auto" w:fill="FFFFFF" w:themeFill="background1"/>
        <w:snapToGrid w:val="0"/>
        <w:ind w:left="360"/>
        <w:rPr>
          <w:rFonts w:ascii="Times New Roman" w:eastAsia="Times New Roman" w:hAnsi="Times New Roman" w:cs="Times New Roman"/>
          <w:sz w:val="22"/>
          <w:szCs w:val="22"/>
        </w:rPr>
      </w:pPr>
    </w:p>
    <w:p w14:paraId="0C6FC513" w14:textId="4CFCD636" w:rsidR="00F321DB" w:rsidRDefault="00C71DB7" w:rsidP="00E80F2A">
      <w:pPr>
        <w:pStyle w:val="ListParagraph"/>
        <w:numPr>
          <w:ilvl w:val="0"/>
          <w:numId w:val="9"/>
        </w:numPr>
        <w:shd w:val="clear" w:color="auto" w:fill="FFFFFF" w:themeFill="background1"/>
        <w:snapToGrid w:val="0"/>
        <w:rPr>
          <w:rFonts w:ascii="Times New Roman" w:eastAsia="Times New Roman" w:hAnsi="Times New Roman" w:cs="Times New Roman"/>
          <w:sz w:val="22"/>
          <w:szCs w:val="22"/>
        </w:rPr>
      </w:pPr>
      <w:r w:rsidRPr="00F473A1">
        <w:rPr>
          <w:rFonts w:ascii="Times New Roman" w:eastAsia="Times New Roman" w:hAnsi="Times New Roman" w:cs="Times New Roman"/>
          <w:i/>
          <w:iCs/>
          <w:sz w:val="22"/>
          <w:szCs w:val="22"/>
        </w:rPr>
        <w:t>T</w:t>
      </w:r>
      <w:r w:rsidR="00FA23AF" w:rsidRPr="00F473A1">
        <w:rPr>
          <w:rFonts w:ascii="Times New Roman" w:eastAsia="Times New Roman" w:hAnsi="Times New Roman" w:cs="Times New Roman"/>
          <w:i/>
          <w:iCs/>
          <w:sz w:val="22"/>
          <w:szCs w:val="22"/>
        </w:rPr>
        <w:t xml:space="preserve">hese are </w:t>
      </w:r>
      <w:r w:rsidR="00181910" w:rsidRPr="00F473A1">
        <w:rPr>
          <w:rFonts w:ascii="Times New Roman" w:eastAsia="Times New Roman" w:hAnsi="Times New Roman" w:cs="Times New Roman"/>
          <w:i/>
          <w:iCs/>
          <w:sz w:val="22"/>
          <w:szCs w:val="22"/>
        </w:rPr>
        <w:t>essential</w:t>
      </w:r>
      <w:r w:rsidR="00181910" w:rsidRPr="002F4DC9">
        <w:rPr>
          <w:rFonts w:ascii="Times New Roman" w:eastAsia="Times New Roman" w:hAnsi="Times New Roman" w:cs="Times New Roman"/>
          <w:b/>
          <w:bCs/>
          <w:i/>
          <w:iCs/>
          <w:sz w:val="22"/>
          <w:szCs w:val="22"/>
        </w:rPr>
        <w:t xml:space="preserve"> </w:t>
      </w:r>
      <w:r w:rsidR="00FA23AF" w:rsidRPr="002F4DC9">
        <w:rPr>
          <w:rFonts w:ascii="Times New Roman" w:eastAsia="Times New Roman" w:hAnsi="Times New Roman" w:cs="Times New Roman"/>
          <w:i/>
          <w:iCs/>
          <w:sz w:val="22"/>
          <w:szCs w:val="22"/>
        </w:rPr>
        <w:t>tools</w:t>
      </w:r>
      <w:r w:rsidR="00FA23AF" w:rsidRPr="00F473A1">
        <w:rPr>
          <w:rFonts w:ascii="Times New Roman" w:eastAsia="Times New Roman" w:hAnsi="Times New Roman" w:cs="Times New Roman"/>
          <w:sz w:val="22"/>
          <w:szCs w:val="22"/>
        </w:rPr>
        <w:t xml:space="preserve">; </w:t>
      </w:r>
      <w:r w:rsidR="00CE7922">
        <w:rPr>
          <w:rFonts w:ascii="Times New Roman" w:eastAsia="Times New Roman" w:hAnsi="Times New Roman" w:cs="Times New Roman"/>
          <w:sz w:val="22"/>
          <w:szCs w:val="22"/>
        </w:rPr>
        <w:t>a</w:t>
      </w:r>
      <w:r w:rsidR="00F321DB" w:rsidRPr="00F473A1">
        <w:rPr>
          <w:rFonts w:ascii="Times New Roman" w:eastAsia="Times New Roman" w:hAnsi="Times New Roman" w:cs="Times New Roman"/>
          <w:sz w:val="22"/>
          <w:szCs w:val="22"/>
        </w:rPr>
        <w:t xml:space="preserve"> diagnostic set </w:t>
      </w:r>
      <w:r w:rsidR="00CE7922">
        <w:rPr>
          <w:rFonts w:ascii="Times New Roman" w:eastAsia="Times New Roman" w:hAnsi="Times New Roman" w:cs="Times New Roman"/>
          <w:sz w:val="22"/>
          <w:szCs w:val="22"/>
        </w:rPr>
        <w:t>should</w:t>
      </w:r>
      <w:r w:rsidR="00F321DB" w:rsidRPr="00F473A1">
        <w:rPr>
          <w:rFonts w:ascii="Times New Roman" w:eastAsia="Times New Roman" w:hAnsi="Times New Roman" w:cs="Times New Roman"/>
          <w:sz w:val="22"/>
          <w:szCs w:val="22"/>
        </w:rPr>
        <w:t xml:space="preserve"> contain both</w:t>
      </w:r>
      <w:r w:rsidR="00F713AC" w:rsidRPr="00F473A1">
        <w:rPr>
          <w:rFonts w:ascii="Times New Roman" w:eastAsia="Times New Roman" w:hAnsi="Times New Roman" w:cs="Times New Roman"/>
          <w:sz w:val="22"/>
          <w:szCs w:val="22"/>
        </w:rPr>
        <w:t xml:space="preserve"> </w:t>
      </w:r>
      <w:r w:rsidR="00CE7922">
        <w:rPr>
          <w:rFonts w:ascii="Times New Roman" w:eastAsia="Times New Roman" w:hAnsi="Times New Roman" w:cs="Times New Roman"/>
          <w:sz w:val="22"/>
          <w:szCs w:val="22"/>
        </w:rPr>
        <w:t>an</w:t>
      </w:r>
      <w:r w:rsidR="00F713AC" w:rsidRPr="00F473A1">
        <w:rPr>
          <w:rFonts w:ascii="Times New Roman" w:eastAsia="Times New Roman" w:hAnsi="Times New Roman" w:cs="Times New Roman"/>
          <w:sz w:val="22"/>
          <w:szCs w:val="22"/>
        </w:rPr>
        <w:t xml:space="preserve"> </w:t>
      </w:r>
      <w:r w:rsidR="00F713AC" w:rsidRPr="00CE7922">
        <w:rPr>
          <w:rFonts w:ascii="Times New Roman" w:eastAsia="Times New Roman" w:hAnsi="Times New Roman" w:cs="Times New Roman"/>
          <w:sz w:val="22"/>
          <w:szCs w:val="22"/>
          <w:u w:val="single"/>
        </w:rPr>
        <w:t>otoscope</w:t>
      </w:r>
      <w:r w:rsidR="00F713AC" w:rsidRPr="00F473A1">
        <w:rPr>
          <w:rFonts w:ascii="Times New Roman" w:eastAsia="Times New Roman" w:hAnsi="Times New Roman" w:cs="Times New Roman"/>
          <w:sz w:val="22"/>
          <w:szCs w:val="22"/>
        </w:rPr>
        <w:t xml:space="preserve"> and </w:t>
      </w:r>
      <w:r w:rsidR="00F713AC" w:rsidRPr="00CE7922">
        <w:rPr>
          <w:rFonts w:ascii="Times New Roman" w:eastAsia="Times New Roman" w:hAnsi="Times New Roman" w:cs="Times New Roman"/>
          <w:sz w:val="22"/>
          <w:szCs w:val="22"/>
          <w:u w:val="single"/>
        </w:rPr>
        <w:t>ophthalmoscope</w:t>
      </w:r>
      <w:r w:rsidR="00F321DB" w:rsidRPr="00F473A1">
        <w:rPr>
          <w:rFonts w:ascii="Times New Roman" w:eastAsia="Times New Roman" w:hAnsi="Times New Roman" w:cs="Times New Roman"/>
          <w:i/>
          <w:iCs/>
          <w:sz w:val="22"/>
          <w:szCs w:val="22"/>
        </w:rPr>
        <w:t xml:space="preserve">. </w:t>
      </w:r>
      <w:r w:rsidR="00F321DB" w:rsidRPr="00F473A1">
        <w:rPr>
          <w:rFonts w:ascii="Times New Roman" w:eastAsia="Times New Roman" w:hAnsi="Times New Roman" w:cs="Times New Roman"/>
          <w:sz w:val="22"/>
          <w:szCs w:val="22"/>
        </w:rPr>
        <w:t xml:space="preserve"> </w:t>
      </w:r>
    </w:p>
    <w:p w14:paraId="2EEC1AC4" w14:textId="339CC2D7" w:rsidR="007430B5" w:rsidRPr="00F473A1" w:rsidRDefault="007430B5" w:rsidP="00E80F2A">
      <w:pPr>
        <w:pStyle w:val="ListParagraph"/>
        <w:numPr>
          <w:ilvl w:val="0"/>
          <w:numId w:val="9"/>
        </w:numPr>
        <w:shd w:val="clear" w:color="auto" w:fill="FFFFFF" w:themeFill="background1"/>
        <w:snapToGrid w:val="0"/>
        <w:rPr>
          <w:rFonts w:ascii="Times New Roman" w:eastAsia="Times New Roman" w:hAnsi="Times New Roman" w:cs="Times New Roman"/>
          <w:sz w:val="22"/>
          <w:szCs w:val="22"/>
        </w:rPr>
      </w:pPr>
      <w:r>
        <w:rPr>
          <w:rFonts w:ascii="Times New Roman" w:eastAsia="Times New Roman" w:hAnsi="Times New Roman" w:cs="Times New Roman"/>
          <w:b/>
          <w:bCs/>
          <w:sz w:val="22"/>
          <w:szCs w:val="22"/>
        </w:rPr>
        <w:t>Example</w:t>
      </w:r>
      <w:r w:rsidR="008F15FF">
        <w:rPr>
          <w:rFonts w:ascii="Times New Roman" w:eastAsia="Times New Roman" w:hAnsi="Times New Roman" w:cs="Times New Roman"/>
          <w:b/>
          <w:bCs/>
          <w:sz w:val="22"/>
          <w:szCs w:val="22"/>
        </w:rPr>
        <w:t xml:space="preserve"> Budget Diagnostic Set: </w:t>
      </w:r>
      <w:hyperlink r:id="rId11" w:history="1">
        <w:r w:rsidR="00CE7922" w:rsidRPr="00CE7922">
          <w:rPr>
            <w:rStyle w:val="Hyperlink"/>
            <w:rFonts w:ascii="Times New Roman" w:eastAsia="Times New Roman" w:hAnsi="Times New Roman" w:cs="Times New Roman"/>
            <w:sz w:val="22"/>
            <w:szCs w:val="22"/>
          </w:rPr>
          <w:t>R.A. Bock Fiberoptic Ophthalmoscope/Otoscope | bock-medical</w:t>
        </w:r>
      </w:hyperlink>
    </w:p>
    <w:p w14:paraId="1CFD8E7A" w14:textId="4DDF32A1" w:rsidR="00693FB0" w:rsidRPr="00F473A1" w:rsidRDefault="00F321DB" w:rsidP="00E80F2A">
      <w:pPr>
        <w:pStyle w:val="ListParagraph"/>
        <w:numPr>
          <w:ilvl w:val="0"/>
          <w:numId w:val="8"/>
        </w:numPr>
        <w:snapToGrid w:val="0"/>
        <w:rPr>
          <w:rFonts w:ascii="Times New Roman" w:eastAsia="Times New Roman" w:hAnsi="Times New Roman" w:cs="Times New Roman"/>
          <w:sz w:val="22"/>
          <w:szCs w:val="22"/>
        </w:rPr>
      </w:pPr>
      <w:r w:rsidRPr="00F473A1">
        <w:rPr>
          <w:rFonts w:ascii="Times New Roman" w:eastAsia="Times New Roman" w:hAnsi="Times New Roman" w:cs="Times New Roman"/>
          <w:b/>
          <w:bCs/>
          <w:sz w:val="22"/>
          <w:szCs w:val="22"/>
        </w:rPr>
        <w:t xml:space="preserve">Example </w:t>
      </w:r>
      <w:r w:rsidR="007430B5">
        <w:rPr>
          <w:rFonts w:ascii="Times New Roman" w:eastAsia="Times New Roman" w:hAnsi="Times New Roman" w:cs="Times New Roman"/>
          <w:b/>
          <w:bCs/>
          <w:sz w:val="22"/>
          <w:szCs w:val="22"/>
        </w:rPr>
        <w:t xml:space="preserve">Premium </w:t>
      </w:r>
      <w:r w:rsidRPr="00F473A1">
        <w:rPr>
          <w:rFonts w:ascii="Times New Roman" w:eastAsia="Times New Roman" w:hAnsi="Times New Roman" w:cs="Times New Roman"/>
          <w:b/>
          <w:bCs/>
          <w:sz w:val="22"/>
          <w:szCs w:val="22"/>
        </w:rPr>
        <w:t xml:space="preserve">Diagnostic Set: </w:t>
      </w:r>
      <w:hyperlink r:id="rId12" w:history="1">
        <w:r w:rsidR="00200BDA" w:rsidRPr="00F473A1">
          <w:rPr>
            <w:rStyle w:val="Hyperlink"/>
            <w:rFonts w:ascii="Times New Roman" w:eastAsia="Times New Roman" w:hAnsi="Times New Roman" w:cs="Times New Roman"/>
            <w:sz w:val="22"/>
            <w:szCs w:val="22"/>
          </w:rPr>
          <w:t xml:space="preserve">Amazon.com: Welch Allyn 97-MDS-CMN Standard Diagnostic Set with Coaxial Ophthalmoscope, </w:t>
        </w:r>
        <w:proofErr w:type="spellStart"/>
        <w:r w:rsidR="00200BDA" w:rsidRPr="00F473A1">
          <w:rPr>
            <w:rStyle w:val="Hyperlink"/>
            <w:rFonts w:ascii="Times New Roman" w:eastAsia="Times New Roman" w:hAnsi="Times New Roman" w:cs="Times New Roman"/>
            <w:sz w:val="22"/>
            <w:szCs w:val="22"/>
          </w:rPr>
          <w:t>MacroView</w:t>
        </w:r>
        <w:proofErr w:type="spellEnd"/>
        <w:r w:rsidR="00200BDA" w:rsidRPr="00F473A1">
          <w:rPr>
            <w:rStyle w:val="Hyperlink"/>
            <w:rFonts w:ascii="Times New Roman" w:eastAsia="Times New Roman" w:hAnsi="Times New Roman" w:cs="Times New Roman"/>
            <w:sz w:val="22"/>
            <w:szCs w:val="22"/>
          </w:rPr>
          <w:t xml:space="preserve"> Otoscope and Nickel Cadmium Rechargeable Handle : Industrial &amp; Scientific</w:t>
        </w:r>
      </w:hyperlink>
    </w:p>
    <w:p w14:paraId="4FEC37FE" w14:textId="77777777" w:rsidR="00F9589B" w:rsidRPr="00F473A1" w:rsidRDefault="00F9589B" w:rsidP="00E80F2A">
      <w:pPr>
        <w:rPr>
          <w:rFonts w:ascii="Times New Roman" w:eastAsia="Times New Roman" w:hAnsi="Times New Roman" w:cs="Times New Roman"/>
          <w:b/>
          <w:bCs/>
          <w:sz w:val="22"/>
          <w:szCs w:val="22"/>
          <w:u w:val="single"/>
        </w:rPr>
      </w:pPr>
    </w:p>
    <w:p w14:paraId="1606D02A" w14:textId="661AC769" w:rsidR="00602372" w:rsidRPr="00F473A1" w:rsidRDefault="00F321DB" w:rsidP="00E80F2A">
      <w:pPr>
        <w:pBdr>
          <w:top w:val="single" w:sz="4" w:space="1" w:color="auto"/>
          <w:left w:val="single" w:sz="4" w:space="4" w:color="auto"/>
          <w:bottom w:val="single" w:sz="4" w:space="1" w:color="auto"/>
          <w:right w:val="single" w:sz="4" w:space="4" w:color="auto"/>
        </w:pBdr>
        <w:shd w:val="clear" w:color="auto" w:fill="D9E2F3" w:themeFill="accent1" w:themeFillTint="33"/>
        <w:snapToGrid w:val="0"/>
        <w:contextualSpacing/>
        <w:rPr>
          <w:rFonts w:ascii="Times New Roman" w:eastAsia="Times New Roman" w:hAnsi="Times New Roman" w:cs="Times New Roman"/>
          <w:b/>
          <w:bCs/>
          <w:sz w:val="22"/>
          <w:szCs w:val="22"/>
          <w:u w:val="single"/>
        </w:rPr>
      </w:pPr>
      <w:r w:rsidRPr="00F473A1">
        <w:rPr>
          <w:rFonts w:ascii="Times New Roman" w:eastAsia="Times New Roman" w:hAnsi="Times New Roman" w:cs="Times New Roman"/>
          <w:b/>
          <w:bCs/>
          <w:sz w:val="22"/>
          <w:szCs w:val="22"/>
          <w:u w:val="single"/>
        </w:rPr>
        <w:t xml:space="preserve">4. </w:t>
      </w:r>
      <w:r w:rsidR="00200BDA" w:rsidRPr="00F473A1">
        <w:rPr>
          <w:rFonts w:ascii="Times New Roman" w:eastAsia="Times New Roman" w:hAnsi="Times New Roman" w:cs="Times New Roman"/>
          <w:b/>
          <w:bCs/>
          <w:sz w:val="22"/>
          <w:szCs w:val="22"/>
          <w:u w:val="single"/>
        </w:rPr>
        <w:t xml:space="preserve">One </w:t>
      </w:r>
      <w:r w:rsidRPr="00F473A1">
        <w:rPr>
          <w:rFonts w:ascii="Times New Roman" w:eastAsia="Times New Roman" w:hAnsi="Times New Roman" w:cs="Times New Roman"/>
          <w:b/>
          <w:bCs/>
          <w:sz w:val="22"/>
          <w:szCs w:val="22"/>
          <w:u w:val="single"/>
        </w:rPr>
        <w:t xml:space="preserve">Reflex </w:t>
      </w:r>
      <w:r w:rsidR="00602372" w:rsidRPr="00F473A1">
        <w:rPr>
          <w:rFonts w:ascii="Times New Roman" w:eastAsia="Times New Roman" w:hAnsi="Times New Roman" w:cs="Times New Roman"/>
          <w:b/>
          <w:bCs/>
          <w:sz w:val="22"/>
          <w:szCs w:val="22"/>
          <w:u w:val="single"/>
        </w:rPr>
        <w:t>H</w:t>
      </w:r>
      <w:r w:rsidRPr="00F473A1">
        <w:rPr>
          <w:rFonts w:ascii="Times New Roman" w:eastAsia="Times New Roman" w:hAnsi="Times New Roman" w:cs="Times New Roman"/>
          <w:b/>
          <w:bCs/>
          <w:sz w:val="22"/>
          <w:szCs w:val="22"/>
          <w:u w:val="single"/>
        </w:rPr>
        <w:t>ammer</w:t>
      </w:r>
      <w:r w:rsidR="00602372" w:rsidRPr="00F473A1">
        <w:rPr>
          <w:rFonts w:ascii="Times New Roman" w:eastAsia="Times New Roman" w:hAnsi="Times New Roman" w:cs="Times New Roman"/>
          <w:b/>
          <w:bCs/>
          <w:sz w:val="22"/>
          <w:szCs w:val="22"/>
          <w:u w:val="single"/>
        </w:rPr>
        <w:t xml:space="preserve"> and One Tuning Fork</w:t>
      </w:r>
      <w:r w:rsidR="008D02B6" w:rsidRPr="00F473A1">
        <w:rPr>
          <w:rFonts w:ascii="Times New Roman" w:eastAsia="Times New Roman" w:hAnsi="Times New Roman" w:cs="Times New Roman"/>
          <w:b/>
          <w:bCs/>
          <w:sz w:val="22"/>
          <w:szCs w:val="22"/>
          <w:u w:val="single"/>
        </w:rPr>
        <w:t>:</w:t>
      </w:r>
    </w:p>
    <w:p w14:paraId="2813ECDF" w14:textId="2C60FE0F" w:rsidR="008D02B6" w:rsidRPr="00F473A1" w:rsidRDefault="00602372" w:rsidP="00E80F2A">
      <w:pPr>
        <w:pBdr>
          <w:top w:val="single" w:sz="4" w:space="1" w:color="auto"/>
          <w:left w:val="single" w:sz="4" w:space="4" w:color="auto"/>
          <w:bottom w:val="single" w:sz="4" w:space="1" w:color="auto"/>
          <w:right w:val="single" w:sz="4" w:space="4" w:color="auto"/>
        </w:pBdr>
        <w:shd w:val="clear" w:color="auto" w:fill="D9E2F3" w:themeFill="accent1" w:themeFillTint="33"/>
        <w:snapToGrid w:val="0"/>
        <w:contextualSpacing/>
        <w:rPr>
          <w:rFonts w:ascii="Times New Roman" w:eastAsia="Times New Roman" w:hAnsi="Times New Roman" w:cs="Times New Roman"/>
          <w:b/>
          <w:bCs/>
          <w:color w:val="0C0C0C"/>
          <w:sz w:val="22"/>
          <w:szCs w:val="22"/>
        </w:rPr>
      </w:pPr>
      <w:r w:rsidRPr="00F473A1">
        <w:rPr>
          <w:rFonts w:ascii="Times New Roman" w:eastAsia="Times New Roman" w:hAnsi="Times New Roman" w:cs="Times New Roman"/>
          <w:b/>
          <w:bCs/>
          <w:sz w:val="22"/>
          <w:szCs w:val="22"/>
        </w:rPr>
        <w:t xml:space="preserve">Reflex Hammer: </w:t>
      </w:r>
      <w:r w:rsidR="00200BDA" w:rsidRPr="00F473A1">
        <w:rPr>
          <w:rFonts w:ascii="Times New Roman" w:eastAsia="Times New Roman" w:hAnsi="Times New Roman" w:cs="Times New Roman"/>
          <w:b/>
          <w:bCs/>
          <w:color w:val="0C0C0C"/>
          <w:sz w:val="22"/>
          <w:szCs w:val="22"/>
        </w:rPr>
        <w:t xml:space="preserve">MDF® Buck Neurological Reflex Hammer with built-in brush - </w:t>
      </w:r>
      <w:r w:rsidR="00200BDA" w:rsidRPr="00F473A1">
        <w:rPr>
          <w:rFonts w:ascii="Times New Roman" w:eastAsia="Times New Roman" w:hAnsi="Times New Roman" w:cs="Times New Roman"/>
          <w:color w:val="0C0C0C"/>
          <w:sz w:val="22"/>
          <w:szCs w:val="22"/>
        </w:rPr>
        <w:t xml:space="preserve">(MDF515BT-11) </w:t>
      </w:r>
      <w:r w:rsidR="008D02B6" w:rsidRPr="00F473A1">
        <w:rPr>
          <w:rFonts w:ascii="Times New Roman" w:eastAsia="Times New Roman" w:hAnsi="Times New Roman" w:cs="Times New Roman"/>
          <w:color w:val="0C0C0C"/>
          <w:sz w:val="22"/>
          <w:szCs w:val="22"/>
        </w:rPr>
        <w:t>(preferred)</w:t>
      </w:r>
    </w:p>
    <w:p w14:paraId="3851EDBD" w14:textId="739B4839" w:rsidR="00602372" w:rsidRPr="00F473A1" w:rsidRDefault="00602372" w:rsidP="00E80F2A">
      <w:pPr>
        <w:pBdr>
          <w:top w:val="single" w:sz="4" w:space="1" w:color="auto"/>
          <w:left w:val="single" w:sz="4" w:space="4" w:color="auto"/>
          <w:bottom w:val="single" w:sz="4" w:space="1" w:color="auto"/>
          <w:right w:val="single" w:sz="4" w:space="4" w:color="auto"/>
        </w:pBdr>
        <w:shd w:val="clear" w:color="auto" w:fill="D9E2F3" w:themeFill="accent1" w:themeFillTint="33"/>
        <w:snapToGrid w:val="0"/>
        <w:contextualSpacing/>
        <w:rPr>
          <w:rFonts w:ascii="Times New Roman" w:eastAsia="Times New Roman" w:hAnsi="Times New Roman" w:cs="Times New Roman"/>
          <w:sz w:val="22"/>
          <w:szCs w:val="22"/>
        </w:rPr>
      </w:pPr>
      <w:r w:rsidRPr="00F473A1">
        <w:rPr>
          <w:rFonts w:ascii="Times New Roman" w:eastAsia="Times New Roman" w:hAnsi="Times New Roman" w:cs="Times New Roman"/>
          <w:b/>
          <w:bCs/>
          <w:color w:val="0C0C0C"/>
          <w:sz w:val="22"/>
          <w:szCs w:val="22"/>
        </w:rPr>
        <w:t xml:space="preserve">Tuning Fork: </w:t>
      </w:r>
      <w:r w:rsidRPr="00F473A1">
        <w:rPr>
          <w:rFonts w:ascii="Times New Roman" w:eastAsia="Times New Roman" w:hAnsi="Times New Roman" w:cs="Times New Roman"/>
          <w:color w:val="0C0C0C"/>
          <w:sz w:val="22"/>
          <w:szCs w:val="22"/>
        </w:rPr>
        <w:t>256 Hz Frequency</w:t>
      </w:r>
    </w:p>
    <w:p w14:paraId="2EB22E36" w14:textId="77777777" w:rsidR="002E26FF" w:rsidRPr="00F473A1" w:rsidRDefault="002E26FF" w:rsidP="002E26FF">
      <w:pPr>
        <w:pStyle w:val="ListParagraph"/>
        <w:snapToGrid w:val="0"/>
        <w:ind w:left="360"/>
        <w:rPr>
          <w:rFonts w:ascii="Times New Roman" w:eastAsia="Times New Roman" w:hAnsi="Times New Roman" w:cs="Times New Roman"/>
          <w:color w:val="0C0C0C"/>
          <w:sz w:val="22"/>
          <w:szCs w:val="22"/>
        </w:rPr>
      </w:pPr>
    </w:p>
    <w:p w14:paraId="0173B1A0" w14:textId="7FB71BCB" w:rsidR="00DC5AC4" w:rsidRPr="00F473A1" w:rsidRDefault="008D02B6" w:rsidP="00E80F2A">
      <w:pPr>
        <w:pStyle w:val="ListParagraph"/>
        <w:numPr>
          <w:ilvl w:val="0"/>
          <w:numId w:val="10"/>
        </w:numPr>
        <w:snapToGrid w:val="0"/>
        <w:rPr>
          <w:rFonts w:ascii="Times New Roman" w:eastAsia="Times New Roman" w:hAnsi="Times New Roman" w:cs="Times New Roman"/>
          <w:color w:val="0C0C0C"/>
          <w:sz w:val="22"/>
          <w:szCs w:val="22"/>
        </w:rPr>
      </w:pPr>
      <w:r w:rsidRPr="00F473A1">
        <w:rPr>
          <w:rFonts w:ascii="Times New Roman" w:eastAsia="Times New Roman" w:hAnsi="Times New Roman" w:cs="Times New Roman"/>
          <w:color w:val="0C0C0C"/>
          <w:sz w:val="22"/>
          <w:szCs w:val="22"/>
        </w:rPr>
        <w:t>T</w:t>
      </w:r>
      <w:r w:rsidR="00200BDA" w:rsidRPr="00F473A1">
        <w:rPr>
          <w:rFonts w:ascii="Times New Roman" w:eastAsia="Times New Roman" w:hAnsi="Times New Roman" w:cs="Times New Roman"/>
          <w:color w:val="0C0C0C"/>
          <w:sz w:val="22"/>
          <w:szCs w:val="22"/>
        </w:rPr>
        <w:t xml:space="preserve">here are several </w:t>
      </w:r>
      <w:r w:rsidRPr="00F473A1">
        <w:rPr>
          <w:rFonts w:ascii="Times New Roman" w:eastAsia="Times New Roman" w:hAnsi="Times New Roman" w:cs="Times New Roman"/>
          <w:color w:val="0C0C0C"/>
          <w:sz w:val="22"/>
          <w:szCs w:val="22"/>
        </w:rPr>
        <w:t xml:space="preserve">other </w:t>
      </w:r>
      <w:r w:rsidR="00200BDA" w:rsidRPr="00F473A1">
        <w:rPr>
          <w:rFonts w:ascii="Times New Roman" w:eastAsia="Times New Roman" w:hAnsi="Times New Roman" w:cs="Times New Roman"/>
          <w:color w:val="0C0C0C"/>
          <w:sz w:val="22"/>
          <w:szCs w:val="22"/>
        </w:rPr>
        <w:t xml:space="preserve">varieties </w:t>
      </w:r>
      <w:r w:rsidR="00480037" w:rsidRPr="00F473A1">
        <w:rPr>
          <w:rFonts w:ascii="Times New Roman" w:eastAsia="Times New Roman" w:hAnsi="Times New Roman" w:cs="Times New Roman"/>
          <w:color w:val="0C0C0C"/>
          <w:sz w:val="22"/>
          <w:szCs w:val="22"/>
        </w:rPr>
        <w:t xml:space="preserve">of reflex hammer </w:t>
      </w:r>
      <w:r w:rsidR="00200BDA" w:rsidRPr="00F473A1">
        <w:rPr>
          <w:rFonts w:ascii="Times New Roman" w:eastAsia="Times New Roman" w:hAnsi="Times New Roman" w:cs="Times New Roman"/>
          <w:color w:val="0C0C0C"/>
          <w:sz w:val="22"/>
          <w:szCs w:val="22"/>
        </w:rPr>
        <w:t xml:space="preserve">that will work </w:t>
      </w:r>
      <w:r w:rsidR="00987BA5" w:rsidRPr="00F473A1">
        <w:rPr>
          <w:rFonts w:ascii="Times New Roman" w:eastAsia="Times New Roman" w:hAnsi="Times New Roman" w:cs="Times New Roman"/>
          <w:color w:val="0C0C0C"/>
          <w:sz w:val="22"/>
          <w:szCs w:val="22"/>
        </w:rPr>
        <w:t>well</w:t>
      </w:r>
      <w:r w:rsidR="00480037" w:rsidRPr="00F473A1">
        <w:rPr>
          <w:rFonts w:ascii="Times New Roman" w:eastAsia="Times New Roman" w:hAnsi="Times New Roman" w:cs="Times New Roman"/>
          <w:color w:val="0C0C0C"/>
          <w:sz w:val="22"/>
          <w:szCs w:val="22"/>
        </w:rPr>
        <w:t>.</w:t>
      </w:r>
    </w:p>
    <w:p w14:paraId="3D51250F" w14:textId="546EFA90" w:rsidR="00602372" w:rsidRPr="00F473A1" w:rsidRDefault="00602372" w:rsidP="00E80F2A">
      <w:pPr>
        <w:pStyle w:val="ListParagraph"/>
        <w:numPr>
          <w:ilvl w:val="0"/>
          <w:numId w:val="10"/>
        </w:numPr>
        <w:snapToGrid w:val="0"/>
        <w:rPr>
          <w:rFonts w:ascii="Times New Roman" w:eastAsia="Times New Roman" w:hAnsi="Times New Roman" w:cs="Times New Roman"/>
          <w:color w:val="0C0C0C"/>
          <w:sz w:val="22"/>
          <w:szCs w:val="22"/>
        </w:rPr>
      </w:pPr>
      <w:r w:rsidRPr="00F473A1">
        <w:rPr>
          <w:rFonts w:ascii="Times New Roman" w:eastAsia="Times New Roman" w:hAnsi="Times New Roman" w:cs="Times New Roman"/>
          <w:b/>
          <w:bCs/>
          <w:color w:val="0C0C0C"/>
          <w:sz w:val="22"/>
          <w:szCs w:val="22"/>
        </w:rPr>
        <w:t>Example Reflex and Tuning Fork Set:</w:t>
      </w:r>
      <w:r w:rsidRPr="00F473A1">
        <w:rPr>
          <w:rFonts w:ascii="Times New Roman" w:eastAsia="Times New Roman" w:hAnsi="Times New Roman" w:cs="Times New Roman"/>
          <w:color w:val="0C0C0C"/>
          <w:sz w:val="22"/>
          <w:szCs w:val="22"/>
        </w:rPr>
        <w:t xml:space="preserve"> </w:t>
      </w:r>
      <w:hyperlink r:id="rId13" w:history="1">
        <w:r w:rsidRPr="00F473A1">
          <w:rPr>
            <w:rStyle w:val="Hyperlink"/>
            <w:rFonts w:ascii="Times New Roman" w:eastAsia="Times New Roman" w:hAnsi="Times New Roman" w:cs="Times New Roman"/>
            <w:sz w:val="22"/>
            <w:szCs w:val="22"/>
          </w:rPr>
          <w:t>Amazon.com: SURGICAL ONLINE Set of 3 Pcs Aluminum Sensory Tuning Forks C 128 512 + Taylor Percussion Hammer Mallet, Superior Diagnostic Kit : Musical Instruments</w:t>
        </w:r>
      </w:hyperlink>
    </w:p>
    <w:p w14:paraId="3BA71B0C" w14:textId="77777777" w:rsidR="00693FB0" w:rsidRPr="00F473A1" w:rsidRDefault="00693FB0" w:rsidP="00E80F2A">
      <w:pPr>
        <w:snapToGrid w:val="0"/>
        <w:ind w:left="720"/>
        <w:contextualSpacing/>
        <w:rPr>
          <w:rFonts w:ascii="Times New Roman" w:eastAsia="Times New Roman" w:hAnsi="Times New Roman" w:cs="Times New Roman"/>
          <w:sz w:val="22"/>
          <w:szCs w:val="22"/>
        </w:rPr>
      </w:pPr>
    </w:p>
    <w:p w14:paraId="66B8A2D0" w14:textId="1FFF430B" w:rsidR="004F1BAC" w:rsidRPr="00F473A1" w:rsidRDefault="00F321DB" w:rsidP="00E80F2A">
      <w:pPr>
        <w:pBdr>
          <w:top w:val="single" w:sz="4" w:space="1" w:color="auto"/>
          <w:left w:val="single" w:sz="4" w:space="4" w:color="auto"/>
          <w:bottom w:val="single" w:sz="4" w:space="1" w:color="auto"/>
          <w:right w:val="single" w:sz="4" w:space="4" w:color="auto"/>
        </w:pBdr>
        <w:shd w:val="clear" w:color="auto" w:fill="D9E2F3" w:themeFill="accent1" w:themeFillTint="33"/>
        <w:rPr>
          <w:rFonts w:ascii="Times New Roman" w:eastAsia="Times New Roman" w:hAnsi="Times New Roman" w:cs="Times New Roman"/>
          <w:sz w:val="22"/>
          <w:szCs w:val="22"/>
        </w:rPr>
      </w:pPr>
      <w:r w:rsidRPr="00F473A1">
        <w:rPr>
          <w:rFonts w:ascii="Times New Roman" w:eastAsia="Times New Roman" w:hAnsi="Times New Roman" w:cs="Times New Roman"/>
          <w:b/>
          <w:bCs/>
          <w:sz w:val="22"/>
          <w:szCs w:val="22"/>
          <w:u w:val="single"/>
        </w:rPr>
        <w:t>6. Pocket Snellen Eye Chart</w:t>
      </w:r>
    </w:p>
    <w:p w14:paraId="14D7CB21" w14:textId="77777777" w:rsidR="002E26FF" w:rsidRPr="00F473A1" w:rsidRDefault="002E26FF" w:rsidP="002E26FF">
      <w:pPr>
        <w:pStyle w:val="ListParagraph"/>
        <w:ind w:left="360"/>
        <w:rPr>
          <w:rFonts w:ascii="Times New Roman" w:eastAsia="Times New Roman" w:hAnsi="Times New Roman" w:cs="Times New Roman"/>
          <w:sz w:val="22"/>
          <w:szCs w:val="22"/>
          <w:u w:val="single"/>
        </w:rPr>
      </w:pPr>
    </w:p>
    <w:p w14:paraId="4EC7062C" w14:textId="04A3A403" w:rsidR="00693FB0" w:rsidRPr="00F473A1" w:rsidRDefault="00693FB0" w:rsidP="00E80F2A">
      <w:pPr>
        <w:pStyle w:val="ListParagraph"/>
        <w:numPr>
          <w:ilvl w:val="0"/>
          <w:numId w:val="11"/>
        </w:numPr>
        <w:rPr>
          <w:rFonts w:ascii="Times New Roman" w:eastAsia="Times New Roman" w:hAnsi="Times New Roman" w:cs="Times New Roman"/>
          <w:sz w:val="22"/>
          <w:szCs w:val="22"/>
          <w:u w:val="single"/>
        </w:rPr>
      </w:pPr>
      <w:r w:rsidRPr="00F473A1">
        <w:rPr>
          <w:rFonts w:ascii="Times New Roman" w:eastAsia="Times New Roman" w:hAnsi="Times New Roman" w:cs="Times New Roman"/>
          <w:b/>
          <w:bCs/>
          <w:sz w:val="22"/>
          <w:szCs w:val="22"/>
        </w:rPr>
        <w:t>Example Snellen Eye Chart:</w:t>
      </w:r>
      <w:r w:rsidR="004F1BAC" w:rsidRPr="00F473A1">
        <w:rPr>
          <w:rFonts w:ascii="Times New Roman" w:eastAsia="Times New Roman" w:hAnsi="Times New Roman" w:cs="Times New Roman"/>
          <w:b/>
          <w:bCs/>
          <w:sz w:val="22"/>
          <w:szCs w:val="22"/>
        </w:rPr>
        <w:t xml:space="preserve"> </w:t>
      </w:r>
      <w:hyperlink r:id="rId14" w:history="1">
        <w:r w:rsidR="00CE41EE" w:rsidRPr="00F473A1">
          <w:rPr>
            <w:rStyle w:val="Hyperlink"/>
            <w:rFonts w:ascii="Times New Roman" w:eastAsia="Times New Roman" w:hAnsi="Times New Roman" w:cs="Times New Roman"/>
            <w:sz w:val="22"/>
            <w:szCs w:val="22"/>
          </w:rPr>
          <w:t>Amazon.com: Eye Chart, Pocket Eye Charts, Snellen and Rosenbaum Pocket Eye Chart for Eye Exams (2 in 1) : Industrial &amp; Scientific</w:t>
        </w:r>
      </w:hyperlink>
    </w:p>
    <w:p w14:paraId="2BF6BBC9" w14:textId="77777777" w:rsidR="00693FB0" w:rsidRPr="00F473A1" w:rsidRDefault="00693FB0" w:rsidP="00E80F2A">
      <w:pPr>
        <w:snapToGrid w:val="0"/>
        <w:contextualSpacing/>
        <w:rPr>
          <w:rFonts w:ascii="Times New Roman" w:eastAsia="Times New Roman" w:hAnsi="Times New Roman" w:cs="Times New Roman"/>
          <w:sz w:val="22"/>
          <w:szCs w:val="22"/>
        </w:rPr>
      </w:pPr>
    </w:p>
    <w:p w14:paraId="62C5804F" w14:textId="6D989116" w:rsidR="00F321DB" w:rsidRPr="00F473A1" w:rsidRDefault="00F321DB" w:rsidP="00E80F2A">
      <w:pPr>
        <w:pBdr>
          <w:top w:val="single" w:sz="4" w:space="1" w:color="auto"/>
          <w:left w:val="single" w:sz="4" w:space="4" w:color="auto"/>
          <w:bottom w:val="single" w:sz="4" w:space="1" w:color="auto"/>
          <w:right w:val="single" w:sz="4" w:space="4" w:color="auto"/>
        </w:pBdr>
        <w:shd w:val="clear" w:color="auto" w:fill="D9E2F3" w:themeFill="accent1" w:themeFillTint="33"/>
        <w:rPr>
          <w:rFonts w:ascii="Times New Roman" w:eastAsia="Times New Roman" w:hAnsi="Times New Roman" w:cs="Times New Roman"/>
          <w:sz w:val="22"/>
          <w:szCs w:val="22"/>
          <w:u w:val="single"/>
        </w:rPr>
      </w:pPr>
      <w:r w:rsidRPr="00F473A1">
        <w:rPr>
          <w:rFonts w:ascii="Times New Roman" w:eastAsia="Times New Roman" w:hAnsi="Times New Roman" w:cs="Times New Roman"/>
          <w:b/>
          <w:bCs/>
          <w:sz w:val="22"/>
          <w:szCs w:val="22"/>
          <w:u w:val="single"/>
        </w:rPr>
        <w:t>7. Sphygmomanometer</w:t>
      </w:r>
      <w:r w:rsidR="00437575" w:rsidRPr="00F473A1">
        <w:rPr>
          <w:rFonts w:ascii="Times New Roman" w:eastAsia="Times New Roman" w:hAnsi="Times New Roman" w:cs="Times New Roman"/>
          <w:b/>
          <w:bCs/>
          <w:sz w:val="22"/>
          <w:szCs w:val="22"/>
          <w:u w:val="single"/>
        </w:rPr>
        <w:t xml:space="preserve"> (Blood Pressure</w:t>
      </w:r>
      <w:r w:rsidR="002F4DC9">
        <w:rPr>
          <w:rFonts w:ascii="Times New Roman" w:eastAsia="Times New Roman" w:hAnsi="Times New Roman" w:cs="Times New Roman"/>
          <w:b/>
          <w:bCs/>
          <w:sz w:val="22"/>
          <w:szCs w:val="22"/>
          <w:u w:val="single"/>
        </w:rPr>
        <w:t xml:space="preserve"> Cuff</w:t>
      </w:r>
      <w:r w:rsidR="00437575" w:rsidRPr="00F473A1">
        <w:rPr>
          <w:rFonts w:ascii="Times New Roman" w:eastAsia="Times New Roman" w:hAnsi="Times New Roman" w:cs="Times New Roman"/>
          <w:b/>
          <w:bCs/>
          <w:sz w:val="22"/>
          <w:szCs w:val="22"/>
          <w:u w:val="single"/>
        </w:rPr>
        <w:t>)</w:t>
      </w:r>
    </w:p>
    <w:p w14:paraId="31EB7F8F" w14:textId="77777777" w:rsidR="002E26FF" w:rsidRPr="00F473A1" w:rsidRDefault="002E26FF" w:rsidP="002E26FF">
      <w:pPr>
        <w:pStyle w:val="ListParagraph"/>
        <w:snapToGrid w:val="0"/>
        <w:ind w:left="360"/>
        <w:rPr>
          <w:rFonts w:ascii="Times New Roman" w:eastAsia="Times New Roman" w:hAnsi="Times New Roman" w:cs="Times New Roman"/>
          <w:sz w:val="22"/>
          <w:szCs w:val="22"/>
        </w:rPr>
      </w:pPr>
    </w:p>
    <w:p w14:paraId="4DD853E7" w14:textId="359861C4" w:rsidR="00F321DB" w:rsidRPr="00F473A1" w:rsidRDefault="00F321DB" w:rsidP="00E80F2A">
      <w:pPr>
        <w:pStyle w:val="ListParagraph"/>
        <w:numPr>
          <w:ilvl w:val="0"/>
          <w:numId w:val="11"/>
        </w:numPr>
        <w:snapToGrid w:val="0"/>
        <w:rPr>
          <w:rFonts w:ascii="Times New Roman" w:eastAsia="Times New Roman" w:hAnsi="Times New Roman" w:cs="Times New Roman"/>
          <w:sz w:val="22"/>
          <w:szCs w:val="22"/>
        </w:rPr>
      </w:pPr>
      <w:r w:rsidRPr="00F473A1">
        <w:rPr>
          <w:rFonts w:ascii="Times New Roman" w:eastAsia="Times New Roman" w:hAnsi="Times New Roman" w:cs="Times New Roman"/>
          <w:sz w:val="22"/>
          <w:szCs w:val="22"/>
        </w:rPr>
        <w:t xml:space="preserve">More commonly called a </w:t>
      </w:r>
      <w:r w:rsidRPr="00F473A1">
        <w:rPr>
          <w:rFonts w:ascii="Times New Roman" w:eastAsia="Times New Roman" w:hAnsi="Times New Roman" w:cs="Times New Roman"/>
          <w:b/>
          <w:bCs/>
          <w:sz w:val="22"/>
          <w:szCs w:val="22"/>
        </w:rPr>
        <w:t xml:space="preserve">manual </w:t>
      </w:r>
      <w:r w:rsidRPr="00F473A1">
        <w:rPr>
          <w:rFonts w:ascii="Times New Roman" w:eastAsia="Times New Roman" w:hAnsi="Times New Roman" w:cs="Times New Roman"/>
          <w:sz w:val="22"/>
          <w:szCs w:val="22"/>
        </w:rPr>
        <w:t xml:space="preserve">blood pressure cuff and monitor </w:t>
      </w:r>
      <w:r w:rsidRPr="00F473A1">
        <w:rPr>
          <w:rFonts w:ascii="Times New Roman" w:eastAsia="Times New Roman" w:hAnsi="Times New Roman" w:cs="Times New Roman"/>
          <w:i/>
          <w:iCs/>
          <w:sz w:val="22"/>
          <w:szCs w:val="22"/>
        </w:rPr>
        <w:t xml:space="preserve">(not </w:t>
      </w:r>
      <w:r w:rsidR="00437575" w:rsidRPr="00F473A1">
        <w:rPr>
          <w:rFonts w:ascii="Times New Roman" w:eastAsia="Times New Roman" w:hAnsi="Times New Roman" w:cs="Times New Roman"/>
          <w:i/>
          <w:iCs/>
          <w:sz w:val="22"/>
          <w:szCs w:val="22"/>
        </w:rPr>
        <w:t>automatic</w:t>
      </w:r>
      <w:r w:rsidRPr="00F473A1">
        <w:rPr>
          <w:rFonts w:ascii="Times New Roman" w:eastAsia="Times New Roman" w:hAnsi="Times New Roman" w:cs="Times New Roman"/>
          <w:i/>
          <w:iCs/>
          <w:sz w:val="22"/>
          <w:szCs w:val="22"/>
        </w:rPr>
        <w:t xml:space="preserve"> or digital). </w:t>
      </w:r>
    </w:p>
    <w:p w14:paraId="23791C4C" w14:textId="769B9C69" w:rsidR="00B90C72" w:rsidRPr="00F473A1" w:rsidRDefault="00437575" w:rsidP="00E80F2A">
      <w:pPr>
        <w:pStyle w:val="ListParagraph"/>
        <w:numPr>
          <w:ilvl w:val="0"/>
          <w:numId w:val="11"/>
        </w:numPr>
        <w:snapToGrid w:val="0"/>
        <w:rPr>
          <w:rFonts w:ascii="Times New Roman" w:eastAsia="Times New Roman" w:hAnsi="Times New Roman" w:cs="Times New Roman"/>
          <w:sz w:val="22"/>
          <w:szCs w:val="22"/>
        </w:rPr>
      </w:pPr>
      <w:r w:rsidRPr="00F473A1">
        <w:rPr>
          <w:rFonts w:ascii="Times New Roman" w:eastAsia="Times New Roman" w:hAnsi="Times New Roman" w:cs="Times New Roman"/>
          <w:sz w:val="22"/>
          <w:szCs w:val="22"/>
        </w:rPr>
        <w:t>There are</w:t>
      </w:r>
      <w:r w:rsidR="00B90C72" w:rsidRPr="00F473A1">
        <w:rPr>
          <w:rFonts w:ascii="Times New Roman" w:eastAsia="Times New Roman" w:hAnsi="Times New Roman" w:cs="Times New Roman"/>
          <w:sz w:val="22"/>
          <w:szCs w:val="22"/>
        </w:rPr>
        <w:t xml:space="preserve"> </w:t>
      </w:r>
      <w:r w:rsidR="00CC309E" w:rsidRPr="00F473A1">
        <w:rPr>
          <w:rFonts w:ascii="Times New Roman" w:eastAsia="Times New Roman" w:hAnsi="Times New Roman" w:cs="Times New Roman"/>
          <w:sz w:val="22"/>
          <w:szCs w:val="22"/>
        </w:rPr>
        <w:t>some</w:t>
      </w:r>
      <w:r w:rsidR="00B90C72" w:rsidRPr="00F473A1">
        <w:rPr>
          <w:rFonts w:ascii="Times New Roman" w:eastAsia="Times New Roman" w:hAnsi="Times New Roman" w:cs="Times New Roman"/>
          <w:sz w:val="22"/>
          <w:szCs w:val="22"/>
        </w:rPr>
        <w:t xml:space="preserve"> available for use during sessions, but </w:t>
      </w:r>
      <w:r w:rsidRPr="00F473A1">
        <w:rPr>
          <w:rFonts w:ascii="Times New Roman" w:eastAsia="Times New Roman" w:hAnsi="Times New Roman" w:cs="Times New Roman"/>
          <w:sz w:val="22"/>
          <w:szCs w:val="22"/>
        </w:rPr>
        <w:t>it</w:t>
      </w:r>
      <w:r w:rsidR="00B90C72" w:rsidRPr="00F473A1">
        <w:rPr>
          <w:rFonts w:ascii="Times New Roman" w:eastAsia="Times New Roman" w:hAnsi="Times New Roman" w:cs="Times New Roman"/>
          <w:sz w:val="22"/>
          <w:szCs w:val="22"/>
        </w:rPr>
        <w:t xml:space="preserve"> can be helpful </w:t>
      </w:r>
      <w:r w:rsidRPr="00F473A1">
        <w:rPr>
          <w:rFonts w:ascii="Times New Roman" w:eastAsia="Times New Roman" w:hAnsi="Times New Roman" w:cs="Times New Roman"/>
          <w:sz w:val="22"/>
          <w:szCs w:val="22"/>
        </w:rPr>
        <w:t>to have your own for</w:t>
      </w:r>
      <w:r w:rsidR="00B90C72" w:rsidRPr="00F473A1">
        <w:rPr>
          <w:rFonts w:ascii="Times New Roman" w:eastAsia="Times New Roman" w:hAnsi="Times New Roman" w:cs="Times New Roman"/>
          <w:sz w:val="22"/>
          <w:szCs w:val="22"/>
        </w:rPr>
        <w:t xml:space="preserve"> practi</w:t>
      </w:r>
      <w:r w:rsidRPr="00F473A1">
        <w:rPr>
          <w:rFonts w:ascii="Times New Roman" w:eastAsia="Times New Roman" w:hAnsi="Times New Roman" w:cs="Times New Roman"/>
          <w:sz w:val="22"/>
          <w:szCs w:val="22"/>
        </w:rPr>
        <w:t>ce and personal use.</w:t>
      </w:r>
    </w:p>
    <w:p w14:paraId="318A339A" w14:textId="1E2DA433" w:rsidR="00437575" w:rsidRPr="00F473A1" w:rsidRDefault="00437575" w:rsidP="00E80F2A">
      <w:pPr>
        <w:pStyle w:val="ListParagraph"/>
        <w:numPr>
          <w:ilvl w:val="0"/>
          <w:numId w:val="11"/>
        </w:numPr>
        <w:snapToGrid w:val="0"/>
        <w:rPr>
          <w:rFonts w:ascii="Times New Roman" w:eastAsia="Times New Roman" w:hAnsi="Times New Roman" w:cs="Times New Roman"/>
          <w:sz w:val="22"/>
          <w:szCs w:val="22"/>
        </w:rPr>
      </w:pPr>
      <w:r w:rsidRPr="00F473A1">
        <w:rPr>
          <w:rFonts w:ascii="Times New Roman" w:eastAsia="Times New Roman" w:hAnsi="Times New Roman" w:cs="Times New Roman"/>
          <w:sz w:val="22"/>
          <w:szCs w:val="22"/>
        </w:rPr>
        <w:t>Cuff size matters so the following are recommended: Pediatric, Regular and Large Adult.</w:t>
      </w:r>
    </w:p>
    <w:p w14:paraId="24C4027F" w14:textId="6F0CD68C" w:rsidR="00F321DB" w:rsidRPr="00F473A1" w:rsidRDefault="00F321DB" w:rsidP="00E80F2A">
      <w:pPr>
        <w:pStyle w:val="ListParagraph"/>
        <w:numPr>
          <w:ilvl w:val="0"/>
          <w:numId w:val="11"/>
        </w:numPr>
        <w:snapToGrid w:val="0"/>
        <w:rPr>
          <w:rFonts w:ascii="Times New Roman" w:eastAsia="Times New Roman" w:hAnsi="Times New Roman" w:cs="Times New Roman"/>
          <w:sz w:val="22"/>
          <w:szCs w:val="22"/>
        </w:rPr>
      </w:pPr>
      <w:r w:rsidRPr="00F473A1">
        <w:rPr>
          <w:rFonts w:ascii="Times New Roman" w:eastAsia="Times New Roman" w:hAnsi="Times New Roman" w:cs="Times New Roman"/>
          <w:b/>
          <w:bCs/>
          <w:sz w:val="22"/>
          <w:szCs w:val="22"/>
        </w:rPr>
        <w:t>Example Blood Pressure Monitor</w:t>
      </w:r>
      <w:r w:rsidR="001D67E2" w:rsidRPr="00F473A1">
        <w:rPr>
          <w:rFonts w:ascii="Times New Roman" w:eastAsia="Times New Roman" w:hAnsi="Times New Roman" w:cs="Times New Roman"/>
          <w:b/>
          <w:bCs/>
          <w:sz w:val="22"/>
          <w:szCs w:val="22"/>
        </w:rPr>
        <w:t xml:space="preserve"> (only one size cuff included in this example)</w:t>
      </w:r>
      <w:r w:rsidR="00437575" w:rsidRPr="00F473A1">
        <w:rPr>
          <w:rFonts w:ascii="Times New Roman" w:eastAsia="Times New Roman" w:hAnsi="Times New Roman" w:cs="Times New Roman"/>
          <w:b/>
          <w:bCs/>
          <w:sz w:val="22"/>
          <w:szCs w:val="22"/>
        </w:rPr>
        <w:t xml:space="preserve">: </w:t>
      </w:r>
      <w:r w:rsidRPr="00F473A1">
        <w:rPr>
          <w:rFonts w:ascii="Times New Roman" w:eastAsia="Times New Roman" w:hAnsi="Times New Roman" w:cs="Times New Roman"/>
          <w:sz w:val="22"/>
          <w:szCs w:val="22"/>
        </w:rPr>
        <w:t xml:space="preserve"> </w:t>
      </w:r>
      <w:hyperlink r:id="rId15" w:history="1">
        <w:r w:rsidR="001D67E2" w:rsidRPr="00F473A1">
          <w:rPr>
            <w:rStyle w:val="Hyperlink"/>
            <w:rFonts w:ascii="Times New Roman" w:eastAsia="Times New Roman" w:hAnsi="Times New Roman" w:cs="Times New Roman"/>
            <w:sz w:val="22"/>
            <w:szCs w:val="22"/>
          </w:rPr>
          <w:t>Amazon.com: PARAMED Aneroid Sphygmomanometer – Manual Blood Pressure Cuff with Universal Cuff 8.7-16.5" and D-Ring – Carrying Case in The kit – Black – Stethoscope Not Included : Industrial &amp; Scientific</w:t>
        </w:r>
      </w:hyperlink>
    </w:p>
    <w:p w14:paraId="6448C4B8" w14:textId="77777777" w:rsidR="0078393F" w:rsidRPr="00F473A1" w:rsidRDefault="0078393F" w:rsidP="00E80F2A">
      <w:pPr>
        <w:rPr>
          <w:rFonts w:ascii="Times New Roman" w:hAnsi="Times New Roman" w:cs="Times New Roman"/>
          <w:sz w:val="22"/>
          <w:szCs w:val="22"/>
        </w:rPr>
      </w:pPr>
    </w:p>
    <w:sectPr w:rsidR="0078393F" w:rsidRPr="00F473A1" w:rsidSect="008647F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6105"/>
    <w:multiLevelType w:val="hybridMultilevel"/>
    <w:tmpl w:val="5198A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671077"/>
    <w:multiLevelType w:val="multilevel"/>
    <w:tmpl w:val="907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63AA8"/>
    <w:multiLevelType w:val="hybridMultilevel"/>
    <w:tmpl w:val="1F58C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586D7C"/>
    <w:multiLevelType w:val="hybridMultilevel"/>
    <w:tmpl w:val="1F044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626FB5"/>
    <w:multiLevelType w:val="hybridMultilevel"/>
    <w:tmpl w:val="6EB0E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D93C1B"/>
    <w:multiLevelType w:val="hybridMultilevel"/>
    <w:tmpl w:val="EAB82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C243FC"/>
    <w:multiLevelType w:val="multilevel"/>
    <w:tmpl w:val="AEBE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E6E87"/>
    <w:multiLevelType w:val="hybridMultilevel"/>
    <w:tmpl w:val="DB20F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AF1266"/>
    <w:multiLevelType w:val="multilevel"/>
    <w:tmpl w:val="090E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86A81"/>
    <w:multiLevelType w:val="hybridMultilevel"/>
    <w:tmpl w:val="2C727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766415"/>
    <w:multiLevelType w:val="multilevel"/>
    <w:tmpl w:val="A636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142045">
    <w:abstractNumId w:val="1"/>
  </w:num>
  <w:num w:numId="2" w16cid:durableId="1564609037">
    <w:abstractNumId w:val="10"/>
  </w:num>
  <w:num w:numId="3" w16cid:durableId="1428116118">
    <w:abstractNumId w:val="8"/>
  </w:num>
  <w:num w:numId="4" w16cid:durableId="359473000">
    <w:abstractNumId w:val="6"/>
  </w:num>
  <w:num w:numId="5" w16cid:durableId="1647781200">
    <w:abstractNumId w:val="2"/>
  </w:num>
  <w:num w:numId="6" w16cid:durableId="1482700062">
    <w:abstractNumId w:val="0"/>
  </w:num>
  <w:num w:numId="7" w16cid:durableId="1398820984">
    <w:abstractNumId w:val="7"/>
  </w:num>
  <w:num w:numId="8" w16cid:durableId="145513233">
    <w:abstractNumId w:val="9"/>
  </w:num>
  <w:num w:numId="9" w16cid:durableId="1517772256">
    <w:abstractNumId w:val="4"/>
  </w:num>
  <w:num w:numId="10" w16cid:durableId="107088877">
    <w:abstractNumId w:val="3"/>
  </w:num>
  <w:num w:numId="11" w16cid:durableId="1242717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DB"/>
    <w:rsid w:val="000130AD"/>
    <w:rsid w:val="0003391B"/>
    <w:rsid w:val="00053171"/>
    <w:rsid w:val="00077ECF"/>
    <w:rsid w:val="0008182C"/>
    <w:rsid w:val="00093BF6"/>
    <w:rsid w:val="000C6035"/>
    <w:rsid w:val="000D4D06"/>
    <w:rsid w:val="000F71E3"/>
    <w:rsid w:val="00123D34"/>
    <w:rsid w:val="00125EF6"/>
    <w:rsid w:val="00132BFE"/>
    <w:rsid w:val="00134C71"/>
    <w:rsid w:val="001802C0"/>
    <w:rsid w:val="00181910"/>
    <w:rsid w:val="00185618"/>
    <w:rsid w:val="001A5119"/>
    <w:rsid w:val="001C177A"/>
    <w:rsid w:val="001D67E2"/>
    <w:rsid w:val="001E54E3"/>
    <w:rsid w:val="00200BDA"/>
    <w:rsid w:val="002032CE"/>
    <w:rsid w:val="00222338"/>
    <w:rsid w:val="00222C01"/>
    <w:rsid w:val="00240F31"/>
    <w:rsid w:val="002671B9"/>
    <w:rsid w:val="00282435"/>
    <w:rsid w:val="002B3FCF"/>
    <w:rsid w:val="002B5510"/>
    <w:rsid w:val="002C2EC9"/>
    <w:rsid w:val="002D11B9"/>
    <w:rsid w:val="002D7A49"/>
    <w:rsid w:val="002E26FF"/>
    <w:rsid w:val="002F19A9"/>
    <w:rsid w:val="002F4DC9"/>
    <w:rsid w:val="00320EA0"/>
    <w:rsid w:val="00336CFF"/>
    <w:rsid w:val="003503A4"/>
    <w:rsid w:val="003564FE"/>
    <w:rsid w:val="0036336D"/>
    <w:rsid w:val="00381286"/>
    <w:rsid w:val="003C0243"/>
    <w:rsid w:val="003C02BC"/>
    <w:rsid w:val="003D1D2D"/>
    <w:rsid w:val="003E2237"/>
    <w:rsid w:val="003F1A7A"/>
    <w:rsid w:val="003F5337"/>
    <w:rsid w:val="004020BA"/>
    <w:rsid w:val="00422915"/>
    <w:rsid w:val="0043282C"/>
    <w:rsid w:val="00437575"/>
    <w:rsid w:val="00452F0C"/>
    <w:rsid w:val="00480037"/>
    <w:rsid w:val="00495618"/>
    <w:rsid w:val="004A12AC"/>
    <w:rsid w:val="004B7701"/>
    <w:rsid w:val="004C420F"/>
    <w:rsid w:val="004C5BF0"/>
    <w:rsid w:val="004E4655"/>
    <w:rsid w:val="004F1BAC"/>
    <w:rsid w:val="005179A0"/>
    <w:rsid w:val="00542F4C"/>
    <w:rsid w:val="00550066"/>
    <w:rsid w:val="00566F6B"/>
    <w:rsid w:val="00570B28"/>
    <w:rsid w:val="005A6742"/>
    <w:rsid w:val="005C4668"/>
    <w:rsid w:val="005D1E8C"/>
    <w:rsid w:val="005E52D7"/>
    <w:rsid w:val="00602372"/>
    <w:rsid w:val="006356EB"/>
    <w:rsid w:val="00693FB0"/>
    <w:rsid w:val="00696596"/>
    <w:rsid w:val="006C34FD"/>
    <w:rsid w:val="006D15A3"/>
    <w:rsid w:val="007014E4"/>
    <w:rsid w:val="0071313C"/>
    <w:rsid w:val="007430B5"/>
    <w:rsid w:val="007464D9"/>
    <w:rsid w:val="0078393F"/>
    <w:rsid w:val="007865CE"/>
    <w:rsid w:val="007B1756"/>
    <w:rsid w:val="007B3AF2"/>
    <w:rsid w:val="007C4E5B"/>
    <w:rsid w:val="007C5C51"/>
    <w:rsid w:val="007D4B6D"/>
    <w:rsid w:val="007E5345"/>
    <w:rsid w:val="007F0B3A"/>
    <w:rsid w:val="007F3995"/>
    <w:rsid w:val="007F4046"/>
    <w:rsid w:val="00801B3C"/>
    <w:rsid w:val="0082449C"/>
    <w:rsid w:val="008353DE"/>
    <w:rsid w:val="0085649C"/>
    <w:rsid w:val="00861297"/>
    <w:rsid w:val="0086357E"/>
    <w:rsid w:val="008647FD"/>
    <w:rsid w:val="008877C8"/>
    <w:rsid w:val="008954AB"/>
    <w:rsid w:val="00897856"/>
    <w:rsid w:val="008A08E9"/>
    <w:rsid w:val="008B1D44"/>
    <w:rsid w:val="008C3BAA"/>
    <w:rsid w:val="008C5026"/>
    <w:rsid w:val="008D02B6"/>
    <w:rsid w:val="008E1F62"/>
    <w:rsid w:val="008F15FF"/>
    <w:rsid w:val="008F5B57"/>
    <w:rsid w:val="008F6017"/>
    <w:rsid w:val="00914549"/>
    <w:rsid w:val="009417A4"/>
    <w:rsid w:val="00981FAA"/>
    <w:rsid w:val="00986964"/>
    <w:rsid w:val="00987BA5"/>
    <w:rsid w:val="009948C9"/>
    <w:rsid w:val="009A590A"/>
    <w:rsid w:val="009B3755"/>
    <w:rsid w:val="009C09DA"/>
    <w:rsid w:val="009C7333"/>
    <w:rsid w:val="009D3E3E"/>
    <w:rsid w:val="009F6F01"/>
    <w:rsid w:val="009F7159"/>
    <w:rsid w:val="00A50964"/>
    <w:rsid w:val="00A61775"/>
    <w:rsid w:val="00A639A7"/>
    <w:rsid w:val="00A97B0D"/>
    <w:rsid w:val="00AA4967"/>
    <w:rsid w:val="00AA6601"/>
    <w:rsid w:val="00AB6052"/>
    <w:rsid w:val="00AE6B1D"/>
    <w:rsid w:val="00AF639F"/>
    <w:rsid w:val="00B145D8"/>
    <w:rsid w:val="00B202BF"/>
    <w:rsid w:val="00B261EA"/>
    <w:rsid w:val="00B32633"/>
    <w:rsid w:val="00B46282"/>
    <w:rsid w:val="00B57713"/>
    <w:rsid w:val="00B76A6F"/>
    <w:rsid w:val="00B87526"/>
    <w:rsid w:val="00B90C72"/>
    <w:rsid w:val="00B92C76"/>
    <w:rsid w:val="00BA2A75"/>
    <w:rsid w:val="00BA383F"/>
    <w:rsid w:val="00BF0788"/>
    <w:rsid w:val="00BF3B3C"/>
    <w:rsid w:val="00BF4424"/>
    <w:rsid w:val="00C10DC6"/>
    <w:rsid w:val="00C17F4B"/>
    <w:rsid w:val="00C670F4"/>
    <w:rsid w:val="00C70FCA"/>
    <w:rsid w:val="00C71DB7"/>
    <w:rsid w:val="00CA46B8"/>
    <w:rsid w:val="00CA5130"/>
    <w:rsid w:val="00CC309E"/>
    <w:rsid w:val="00CE41EE"/>
    <w:rsid w:val="00CE5180"/>
    <w:rsid w:val="00CE550B"/>
    <w:rsid w:val="00CE7922"/>
    <w:rsid w:val="00D33A94"/>
    <w:rsid w:val="00D53126"/>
    <w:rsid w:val="00D73A1A"/>
    <w:rsid w:val="00DC5AC4"/>
    <w:rsid w:val="00DE42E3"/>
    <w:rsid w:val="00DE43CF"/>
    <w:rsid w:val="00E0222D"/>
    <w:rsid w:val="00E07252"/>
    <w:rsid w:val="00E23291"/>
    <w:rsid w:val="00E65B4B"/>
    <w:rsid w:val="00E80F2A"/>
    <w:rsid w:val="00EC69E2"/>
    <w:rsid w:val="00EE4AF3"/>
    <w:rsid w:val="00EF62FC"/>
    <w:rsid w:val="00F0317B"/>
    <w:rsid w:val="00F14A56"/>
    <w:rsid w:val="00F15C6E"/>
    <w:rsid w:val="00F313ED"/>
    <w:rsid w:val="00F321DB"/>
    <w:rsid w:val="00F473A1"/>
    <w:rsid w:val="00F51450"/>
    <w:rsid w:val="00F713AC"/>
    <w:rsid w:val="00F73C81"/>
    <w:rsid w:val="00F8759B"/>
    <w:rsid w:val="00F9589B"/>
    <w:rsid w:val="00F97293"/>
    <w:rsid w:val="00FA0A9C"/>
    <w:rsid w:val="00FA23AF"/>
    <w:rsid w:val="00FA3707"/>
    <w:rsid w:val="00FB05CB"/>
    <w:rsid w:val="00FD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C295"/>
  <w15:chartTrackingRefBased/>
  <w15:docId w15:val="{A9891D8C-E99B-EE49-81CE-3D7C3B56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1D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93FB0"/>
    <w:pPr>
      <w:ind w:left="720"/>
      <w:contextualSpacing/>
    </w:pPr>
  </w:style>
  <w:style w:type="character" w:styleId="Hyperlink">
    <w:name w:val="Hyperlink"/>
    <w:basedOn w:val="DefaultParagraphFont"/>
    <w:uiPriority w:val="99"/>
    <w:unhideWhenUsed/>
    <w:rsid w:val="00693FB0"/>
    <w:rPr>
      <w:color w:val="0563C1" w:themeColor="hyperlink"/>
      <w:u w:val="single"/>
    </w:rPr>
  </w:style>
  <w:style w:type="character" w:styleId="UnresolvedMention">
    <w:name w:val="Unresolved Mention"/>
    <w:basedOn w:val="DefaultParagraphFont"/>
    <w:uiPriority w:val="99"/>
    <w:semiHidden/>
    <w:unhideWhenUsed/>
    <w:rsid w:val="00693FB0"/>
    <w:rPr>
      <w:color w:val="605E5C"/>
      <w:shd w:val="clear" w:color="auto" w:fill="E1DFDD"/>
    </w:rPr>
  </w:style>
  <w:style w:type="character" w:styleId="FollowedHyperlink">
    <w:name w:val="FollowedHyperlink"/>
    <w:basedOn w:val="DefaultParagraphFont"/>
    <w:uiPriority w:val="99"/>
    <w:semiHidden/>
    <w:unhideWhenUsed/>
    <w:rsid w:val="003E2237"/>
    <w:rPr>
      <w:color w:val="954F72" w:themeColor="followedHyperlink"/>
      <w:u w:val="single"/>
    </w:rPr>
  </w:style>
  <w:style w:type="character" w:styleId="CommentReference">
    <w:name w:val="annotation reference"/>
    <w:basedOn w:val="DefaultParagraphFont"/>
    <w:uiPriority w:val="99"/>
    <w:semiHidden/>
    <w:unhideWhenUsed/>
    <w:rsid w:val="008C3BAA"/>
    <w:rPr>
      <w:sz w:val="16"/>
      <w:szCs w:val="16"/>
    </w:rPr>
  </w:style>
  <w:style w:type="paragraph" w:styleId="CommentText">
    <w:name w:val="annotation text"/>
    <w:basedOn w:val="Normal"/>
    <w:link w:val="CommentTextChar"/>
    <w:uiPriority w:val="99"/>
    <w:unhideWhenUsed/>
    <w:rsid w:val="008C3BAA"/>
    <w:rPr>
      <w:sz w:val="20"/>
      <w:szCs w:val="20"/>
    </w:rPr>
  </w:style>
  <w:style w:type="character" w:customStyle="1" w:styleId="CommentTextChar">
    <w:name w:val="Comment Text Char"/>
    <w:basedOn w:val="DefaultParagraphFont"/>
    <w:link w:val="CommentText"/>
    <w:uiPriority w:val="99"/>
    <w:rsid w:val="008C3BAA"/>
    <w:rPr>
      <w:sz w:val="20"/>
      <w:szCs w:val="20"/>
    </w:rPr>
  </w:style>
  <w:style w:type="paragraph" w:styleId="CommentSubject">
    <w:name w:val="annotation subject"/>
    <w:basedOn w:val="CommentText"/>
    <w:next w:val="CommentText"/>
    <w:link w:val="CommentSubjectChar"/>
    <w:uiPriority w:val="99"/>
    <w:semiHidden/>
    <w:unhideWhenUsed/>
    <w:rsid w:val="008C3BAA"/>
    <w:rPr>
      <w:b/>
      <w:bCs/>
    </w:rPr>
  </w:style>
  <w:style w:type="character" w:customStyle="1" w:styleId="CommentSubjectChar">
    <w:name w:val="Comment Subject Char"/>
    <w:basedOn w:val="CommentTextChar"/>
    <w:link w:val="CommentSubject"/>
    <w:uiPriority w:val="99"/>
    <w:semiHidden/>
    <w:rsid w:val="008C3BAA"/>
    <w:rPr>
      <w:b/>
      <w:bCs/>
      <w:sz w:val="20"/>
      <w:szCs w:val="20"/>
    </w:rPr>
  </w:style>
  <w:style w:type="paragraph" w:styleId="Revision">
    <w:name w:val="Revision"/>
    <w:hidden/>
    <w:uiPriority w:val="99"/>
    <w:semiHidden/>
    <w:rsid w:val="008C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5891">
      <w:bodyDiv w:val="1"/>
      <w:marLeft w:val="0"/>
      <w:marRight w:val="0"/>
      <w:marTop w:val="0"/>
      <w:marBottom w:val="0"/>
      <w:divBdr>
        <w:top w:val="none" w:sz="0" w:space="0" w:color="auto"/>
        <w:left w:val="none" w:sz="0" w:space="0" w:color="auto"/>
        <w:bottom w:val="none" w:sz="0" w:space="0" w:color="auto"/>
        <w:right w:val="none" w:sz="0" w:space="0" w:color="auto"/>
      </w:divBdr>
      <w:divsChild>
        <w:div w:id="1372609206">
          <w:marLeft w:val="0"/>
          <w:marRight w:val="0"/>
          <w:marTop w:val="0"/>
          <w:marBottom w:val="0"/>
          <w:divBdr>
            <w:top w:val="none" w:sz="0" w:space="0" w:color="auto"/>
            <w:left w:val="none" w:sz="0" w:space="0" w:color="auto"/>
            <w:bottom w:val="none" w:sz="0" w:space="0" w:color="auto"/>
            <w:right w:val="none" w:sz="0" w:space="0" w:color="auto"/>
          </w:divBdr>
          <w:divsChild>
            <w:div w:id="272174486">
              <w:marLeft w:val="0"/>
              <w:marRight w:val="0"/>
              <w:marTop w:val="0"/>
              <w:marBottom w:val="0"/>
              <w:divBdr>
                <w:top w:val="none" w:sz="0" w:space="0" w:color="auto"/>
                <w:left w:val="none" w:sz="0" w:space="0" w:color="auto"/>
                <w:bottom w:val="none" w:sz="0" w:space="0" w:color="auto"/>
                <w:right w:val="none" w:sz="0" w:space="0" w:color="auto"/>
              </w:divBdr>
              <w:divsChild>
                <w:div w:id="20615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6612">
          <w:marLeft w:val="0"/>
          <w:marRight w:val="0"/>
          <w:marTop w:val="0"/>
          <w:marBottom w:val="0"/>
          <w:divBdr>
            <w:top w:val="none" w:sz="0" w:space="0" w:color="auto"/>
            <w:left w:val="none" w:sz="0" w:space="0" w:color="auto"/>
            <w:bottom w:val="none" w:sz="0" w:space="0" w:color="auto"/>
            <w:right w:val="none" w:sz="0" w:space="0" w:color="auto"/>
          </w:divBdr>
          <w:divsChild>
            <w:div w:id="1045255801">
              <w:marLeft w:val="0"/>
              <w:marRight w:val="0"/>
              <w:marTop w:val="0"/>
              <w:marBottom w:val="0"/>
              <w:divBdr>
                <w:top w:val="none" w:sz="0" w:space="0" w:color="auto"/>
                <w:left w:val="none" w:sz="0" w:space="0" w:color="auto"/>
                <w:bottom w:val="none" w:sz="0" w:space="0" w:color="auto"/>
                <w:right w:val="none" w:sz="0" w:space="0" w:color="auto"/>
              </w:divBdr>
              <w:divsChild>
                <w:div w:id="6083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0936">
          <w:marLeft w:val="0"/>
          <w:marRight w:val="0"/>
          <w:marTop w:val="0"/>
          <w:marBottom w:val="0"/>
          <w:divBdr>
            <w:top w:val="none" w:sz="0" w:space="0" w:color="auto"/>
            <w:left w:val="none" w:sz="0" w:space="0" w:color="auto"/>
            <w:bottom w:val="none" w:sz="0" w:space="0" w:color="auto"/>
            <w:right w:val="none" w:sz="0" w:space="0" w:color="auto"/>
          </w:divBdr>
          <w:divsChild>
            <w:div w:id="249386606">
              <w:marLeft w:val="0"/>
              <w:marRight w:val="0"/>
              <w:marTop w:val="0"/>
              <w:marBottom w:val="0"/>
              <w:divBdr>
                <w:top w:val="none" w:sz="0" w:space="0" w:color="auto"/>
                <w:left w:val="none" w:sz="0" w:space="0" w:color="auto"/>
                <w:bottom w:val="none" w:sz="0" w:space="0" w:color="auto"/>
                <w:right w:val="none" w:sz="0" w:space="0" w:color="auto"/>
              </w:divBdr>
              <w:divsChild>
                <w:div w:id="1882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4759">
          <w:marLeft w:val="0"/>
          <w:marRight w:val="0"/>
          <w:marTop w:val="0"/>
          <w:marBottom w:val="0"/>
          <w:divBdr>
            <w:top w:val="none" w:sz="0" w:space="0" w:color="auto"/>
            <w:left w:val="none" w:sz="0" w:space="0" w:color="auto"/>
            <w:bottom w:val="none" w:sz="0" w:space="0" w:color="auto"/>
            <w:right w:val="none" w:sz="0" w:space="0" w:color="auto"/>
          </w:divBdr>
          <w:divsChild>
            <w:div w:id="560094829">
              <w:marLeft w:val="0"/>
              <w:marRight w:val="0"/>
              <w:marTop w:val="0"/>
              <w:marBottom w:val="0"/>
              <w:divBdr>
                <w:top w:val="none" w:sz="0" w:space="0" w:color="auto"/>
                <w:left w:val="none" w:sz="0" w:space="0" w:color="auto"/>
                <w:bottom w:val="none" w:sz="0" w:space="0" w:color="auto"/>
                <w:right w:val="none" w:sz="0" w:space="0" w:color="auto"/>
              </w:divBdr>
              <w:divsChild>
                <w:div w:id="7566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7657">
          <w:marLeft w:val="0"/>
          <w:marRight w:val="0"/>
          <w:marTop w:val="0"/>
          <w:marBottom w:val="0"/>
          <w:divBdr>
            <w:top w:val="none" w:sz="0" w:space="0" w:color="auto"/>
            <w:left w:val="none" w:sz="0" w:space="0" w:color="auto"/>
            <w:bottom w:val="none" w:sz="0" w:space="0" w:color="auto"/>
            <w:right w:val="none" w:sz="0" w:space="0" w:color="auto"/>
          </w:divBdr>
          <w:divsChild>
            <w:div w:id="86538664">
              <w:marLeft w:val="0"/>
              <w:marRight w:val="0"/>
              <w:marTop w:val="0"/>
              <w:marBottom w:val="0"/>
              <w:divBdr>
                <w:top w:val="none" w:sz="0" w:space="0" w:color="auto"/>
                <w:left w:val="none" w:sz="0" w:space="0" w:color="auto"/>
                <w:bottom w:val="none" w:sz="0" w:space="0" w:color="auto"/>
                <w:right w:val="none" w:sz="0" w:space="0" w:color="auto"/>
              </w:divBdr>
              <w:divsChild>
                <w:div w:id="380788799">
                  <w:marLeft w:val="0"/>
                  <w:marRight w:val="0"/>
                  <w:marTop w:val="0"/>
                  <w:marBottom w:val="0"/>
                  <w:divBdr>
                    <w:top w:val="none" w:sz="0" w:space="0" w:color="auto"/>
                    <w:left w:val="none" w:sz="0" w:space="0" w:color="auto"/>
                    <w:bottom w:val="none" w:sz="0" w:space="0" w:color="auto"/>
                    <w:right w:val="none" w:sz="0" w:space="0" w:color="auto"/>
                  </w:divBdr>
                </w:div>
              </w:divsChild>
            </w:div>
            <w:div w:id="2137403970">
              <w:marLeft w:val="0"/>
              <w:marRight w:val="0"/>
              <w:marTop w:val="0"/>
              <w:marBottom w:val="0"/>
              <w:divBdr>
                <w:top w:val="none" w:sz="0" w:space="0" w:color="auto"/>
                <w:left w:val="none" w:sz="0" w:space="0" w:color="auto"/>
                <w:bottom w:val="none" w:sz="0" w:space="0" w:color="auto"/>
                <w:right w:val="none" w:sz="0" w:space="0" w:color="auto"/>
              </w:divBdr>
              <w:divsChild>
                <w:div w:id="16096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5917">
      <w:bodyDiv w:val="1"/>
      <w:marLeft w:val="0"/>
      <w:marRight w:val="0"/>
      <w:marTop w:val="0"/>
      <w:marBottom w:val="0"/>
      <w:divBdr>
        <w:top w:val="none" w:sz="0" w:space="0" w:color="auto"/>
        <w:left w:val="none" w:sz="0" w:space="0" w:color="auto"/>
        <w:bottom w:val="none" w:sz="0" w:space="0" w:color="auto"/>
        <w:right w:val="none" w:sz="0" w:space="0" w:color="auto"/>
      </w:divBdr>
    </w:div>
    <w:div w:id="1047146912">
      <w:bodyDiv w:val="1"/>
      <w:marLeft w:val="0"/>
      <w:marRight w:val="0"/>
      <w:marTop w:val="0"/>
      <w:marBottom w:val="0"/>
      <w:divBdr>
        <w:top w:val="none" w:sz="0" w:space="0" w:color="auto"/>
        <w:left w:val="none" w:sz="0" w:space="0" w:color="auto"/>
        <w:bottom w:val="none" w:sz="0" w:space="0" w:color="auto"/>
        <w:right w:val="none" w:sz="0" w:space="0" w:color="auto"/>
      </w:divBdr>
    </w:div>
    <w:div w:id="1404640571">
      <w:bodyDiv w:val="1"/>
      <w:marLeft w:val="0"/>
      <w:marRight w:val="0"/>
      <w:marTop w:val="0"/>
      <w:marBottom w:val="0"/>
      <w:divBdr>
        <w:top w:val="none" w:sz="0" w:space="0" w:color="auto"/>
        <w:left w:val="none" w:sz="0" w:space="0" w:color="auto"/>
        <w:bottom w:val="none" w:sz="0" w:space="0" w:color="auto"/>
        <w:right w:val="none" w:sz="0" w:space="0" w:color="auto"/>
      </w:divBdr>
    </w:div>
    <w:div w:id="19099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Adar-Universal-Womens-Princess-%20Consultation/dp/B00GMQ8XPK/ref=sr_1_5?crid=2YNWFFFV46VFZ&amp;keywords=short+w+hite+consultation+lab+coat&amp;qid=1655928871&amp;sprefix=short+white+consult,aps,65+&amp;sr=8-5" TargetMode="External"/><Relationship Id="rId13" Type="http://schemas.openxmlformats.org/officeDocument/2006/relationships/hyperlink" Target="https://www.amazon.com/Tactical-Aluminum-Sensory-Tuning-Percussion/dp/B072FRYQHM/ref=sr_1_3_sspa?crid=HMTS27ZGQBR8&amp;keywords=tuning+fork&amp;qid=1687539716&amp;sprefix=tuning+fork%2Caps%2C87&amp;sr=8-3-spons&amp;sp_csd=d2lkZ2V0TmFtZT1zcF9hdGY&amp;psc=1" TargetMode="External"/><Relationship Id="rId3" Type="http://schemas.openxmlformats.org/officeDocument/2006/relationships/styles" Target="styles.xml"/><Relationship Id="rId7" Type="http://schemas.openxmlformats.org/officeDocument/2006/relationships/hyperlink" Target="mailto:cusomclinskills@campbell.edu" TargetMode="External"/><Relationship Id="rId12" Type="http://schemas.openxmlformats.org/officeDocument/2006/relationships/hyperlink" Target="https://www.amazon.com/Welch-Allyn-Diagnostic-Ophthalmoscope-%20Rechargeable/dp/B073V3FXPD/ref=sr_1_3?crid=27ZTGE5JZ3HB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teeles.com/products/campbell-som-student-package" TargetMode="External"/><Relationship Id="rId11" Type="http://schemas.openxmlformats.org/officeDocument/2006/relationships/hyperlink" Target="https://www.bockmedical.com/product-page/r-a-bock-fiberoptic-ophthalmoscope-otoscope-kit" TargetMode="External"/><Relationship Id="rId5" Type="http://schemas.openxmlformats.org/officeDocument/2006/relationships/webSettings" Target="webSettings.xml"/><Relationship Id="rId15" Type="http://schemas.openxmlformats.org/officeDocument/2006/relationships/hyperlink" Target="https://www.amazon.com/PARAMED-Aneroid-Sphygmomanometer-Universal-%20Stethoscope/dp/B06WLLD6ZY/ref=sr_1_4?crid=2EKYOH7E3GL7E&amp;keywords=manual%2Bbloo+d%2Bpressure%2Bmonitor&amp;qid=1655929575&amp;sprefix=manual%2Bblood%2Bpressure%2B%2Caps%2C54&amp;sr=+8-4&amp;th=1" TargetMode="External"/><Relationship Id="rId10" Type="http://schemas.openxmlformats.org/officeDocument/2006/relationships/hyperlink" Target="https://www.amazon.com/3M-Littmann-Stethoscope-Black-Finish-%206163/dp/B01M0I4KOZ/ref=sr_1_1_sspa?crid=QY942Q1GYPSG&amp;dchild=1&amp;keywords=li%20ttman+cardiology+iv+stethoscope&amp;qid=1626452219&amp;sprefix=littman+cardiolog%2Caps%20%2C207&amp;sr=8-1-%20spons&amp;psc=1&amp;spLa=ZW5jcnlwdGVkUXVhbGlmaWVyPUEyT1lKS1RENFhBNThQJmVu%20Y3J5cHRlZElkPUEwMTg5NDMyMUY3TTZGQUZHQTRZRyZlbmNyeXB0ZWRBZElkPU%20EwNzU2NjI2Mk9LSkpaWldZWkpaVCZ3aWRnZXROYW1lPXNwX2F0ZiZhY3Rpb249Y2%20xpY2tSZWRpcmVjdCZkb05vdExvZ0NsaWNrPXRydWU=" TargetMode="External"/><Relationship Id="rId4" Type="http://schemas.openxmlformats.org/officeDocument/2006/relationships/settings" Target="settings.xml"/><Relationship Id="rId9" Type="http://schemas.openxmlformats.org/officeDocument/2006/relationships/hyperlink" Target="https://www.amazon.com/Dickies-Everyday-Scrubs-White-Medium/dp/B0072ICFG0/ref=sr_1_2?crid=17UN3DUSTP5CB&amp;dib=eyJ2IjoiMSJ9.gIhPeroIXlX5NBh0BthFOj4D9hpPoKCx62EdMtWtx2HFOiEF6i6cdZ_M5-cR0SOfTwDbhCSUyy7BriYmb7faDtJW1b6XW7GdeK9yy9H9n6xwFHJC6v2RcOaU5JFItOwd-DmO7azL59XMRmIa2UVo5O_MNB_E3hwHqvEc7MD-DsMjnB2_vQgNX3v2vUlll7EagHaMeDB2Sj-N-NCJMBRTDYSlhOeQCBNXCAdKaLvVPIej_mJT2tSFXHiRXnVYmMY2mrfkrG9Xq9FY-ZojdKXRSb4qJaSiB3C4lPJWF2vM1OU.qiMKBrPH_QEjSyY6zvajge56k1TuHfRh58tfRkcXUqo&amp;dib_tag=se&amp;keywords=short+white+consultation+lab+coat+MEN&amp;qid=1745438816&amp;sprefix=short+white+consultation+lab+coat+men%2Caps%2C73&amp;sr=8-2" TargetMode="External"/><Relationship Id="rId14" Type="http://schemas.openxmlformats.org/officeDocument/2006/relationships/hyperlink" Target="https://www.amazon.com/Chart-Pocket-Snellen-Rosenbaum-Pack/dp/B07Y7WGWYN/ref=sr_1_3?crid=JWIPWK0KJ1N6&amp;keywords=snellen%2Bpocket%2Beye%2Bchart&amp;qid=1687539854&amp;sprefix=snellen%2B%2Caps%2C90&amp;sr=8-3&amp;t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40CEB-7505-4B74-BD69-8D14D58C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1321</Words>
  <Characters>7532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Lowe-Payne, Tiffany N</dc:creator>
  <cp:keywords/>
  <dc:description/>
  <cp:lastModifiedBy>Pipes, Deborah A</cp:lastModifiedBy>
  <cp:revision>2</cp:revision>
  <dcterms:created xsi:type="dcterms:W3CDTF">2025-05-01T20:45:00Z</dcterms:created>
  <dcterms:modified xsi:type="dcterms:W3CDTF">2025-05-01T20:45:00Z</dcterms:modified>
</cp:coreProperties>
</file>