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32307" w:rsidRDefault="00000000">
      <w:pPr>
        <w:shd w:val="clear" w:color="auto" w:fill="FFFFFF"/>
        <w:ind w:hanging="360"/>
        <w:rPr>
          <w:color w:val="000000"/>
          <w:sz w:val="24"/>
          <w:szCs w:val="24"/>
        </w:rPr>
      </w:pPr>
      <w:r>
        <w:rPr>
          <w:color w:val="000000"/>
          <w:sz w:val="24"/>
          <w:szCs w:val="24"/>
        </w:rPr>
        <w:t xml:space="preserve">  </w:t>
      </w:r>
      <w:r>
        <w:rPr>
          <w:color w:val="000000"/>
          <w:sz w:val="24"/>
          <w:szCs w:val="24"/>
          <w:highlight w:val="white"/>
        </w:rPr>
        <w:t>Student Doctors,</w:t>
      </w:r>
      <w:r>
        <w:rPr>
          <w:color w:val="000000"/>
          <w:sz w:val="24"/>
          <w:szCs w:val="24"/>
        </w:rPr>
        <w:t xml:space="preserve"> </w:t>
      </w:r>
    </w:p>
    <w:p w14:paraId="00000002" w14:textId="77777777" w:rsidR="00E32307" w:rsidRDefault="00E32307">
      <w:pPr>
        <w:shd w:val="clear" w:color="auto" w:fill="FFFFFF"/>
        <w:rPr>
          <w:color w:val="000000"/>
          <w:sz w:val="24"/>
          <w:szCs w:val="24"/>
        </w:rPr>
      </w:pPr>
    </w:p>
    <w:p w14:paraId="00000004" w14:textId="3A0B55C7" w:rsidR="00E32307" w:rsidRDefault="00000000">
      <w:pPr>
        <w:shd w:val="clear" w:color="auto" w:fill="FFFFFF"/>
        <w:rPr>
          <w:color w:val="000000"/>
          <w:sz w:val="24"/>
          <w:szCs w:val="24"/>
        </w:rPr>
      </w:pPr>
      <w:r>
        <w:rPr>
          <w:color w:val="000000"/>
          <w:sz w:val="24"/>
          <w:szCs w:val="24"/>
        </w:rPr>
        <w:t xml:space="preserve">The Anatomy and Ultrasound departments are opening applications for ultrasound teaching assistants for the </w:t>
      </w:r>
      <w:r>
        <w:rPr>
          <w:b/>
          <w:color w:val="000000"/>
          <w:sz w:val="24"/>
          <w:szCs w:val="24"/>
        </w:rPr>
        <w:t>202</w:t>
      </w:r>
      <w:r>
        <w:rPr>
          <w:b/>
          <w:sz w:val="24"/>
          <w:szCs w:val="24"/>
        </w:rPr>
        <w:t>5</w:t>
      </w:r>
      <w:r>
        <w:rPr>
          <w:b/>
          <w:color w:val="000000"/>
          <w:sz w:val="24"/>
          <w:szCs w:val="24"/>
        </w:rPr>
        <w:t>-202</w:t>
      </w:r>
      <w:r>
        <w:rPr>
          <w:b/>
          <w:sz w:val="24"/>
          <w:szCs w:val="24"/>
        </w:rPr>
        <w:t>6</w:t>
      </w:r>
      <w:r>
        <w:rPr>
          <w:color w:val="000000"/>
          <w:sz w:val="24"/>
          <w:szCs w:val="24"/>
        </w:rPr>
        <w:t xml:space="preserve"> academic year.  Your core responsibility will be interacting with first-year medical students during their ultrasound labs.  This is an excellent opportunity to enhance your ultrasound skills, help your colleagues, and develop professionally.  To apply, please complete </w:t>
      </w:r>
      <w:r>
        <w:rPr>
          <w:sz w:val="24"/>
          <w:szCs w:val="24"/>
        </w:rPr>
        <w:t>the application</w:t>
      </w:r>
      <w:r>
        <w:rPr>
          <w:color w:val="000000"/>
          <w:sz w:val="24"/>
          <w:szCs w:val="24"/>
        </w:rPr>
        <w:t xml:space="preserve"> at  </w:t>
      </w:r>
      <w:hyperlink r:id="rId5" w:history="1">
        <w:r w:rsidR="008802CD">
          <w:rPr>
            <w:rStyle w:val="Hyperlink"/>
          </w:rPr>
          <w:t>POCUS Teaching Assistan</w:t>
        </w:r>
        <w:r w:rsidR="008802CD">
          <w:rPr>
            <w:rStyle w:val="Hyperlink"/>
          </w:rPr>
          <w:t>t Application 25-26</w:t>
        </w:r>
      </w:hyperlink>
      <w:r>
        <w:rPr>
          <w:color w:val="1155CC"/>
          <w:sz w:val="24"/>
          <w:szCs w:val="24"/>
          <w:u w:val="single"/>
        </w:rPr>
        <w:t xml:space="preserve"> </w:t>
      </w:r>
      <w:r>
        <w:rPr>
          <w:b/>
          <w:color w:val="000000"/>
          <w:sz w:val="24"/>
          <w:szCs w:val="24"/>
        </w:rPr>
        <w:t xml:space="preserve">by 5PM on June </w:t>
      </w:r>
      <w:r>
        <w:rPr>
          <w:b/>
          <w:sz w:val="24"/>
          <w:szCs w:val="24"/>
        </w:rPr>
        <w:t>15</w:t>
      </w:r>
      <w:r>
        <w:rPr>
          <w:b/>
          <w:color w:val="000000"/>
          <w:sz w:val="24"/>
          <w:szCs w:val="24"/>
        </w:rPr>
        <w:t>, 202</w:t>
      </w:r>
      <w:r>
        <w:rPr>
          <w:b/>
          <w:sz w:val="24"/>
          <w:szCs w:val="24"/>
        </w:rPr>
        <w:t>5.</w:t>
      </w:r>
      <w:r>
        <w:rPr>
          <w:color w:val="000000"/>
          <w:sz w:val="24"/>
          <w:szCs w:val="24"/>
        </w:rPr>
        <w:t xml:space="preserve">  Teaching Assistants for Ultrasound will be announced by email on </w:t>
      </w:r>
      <w:r>
        <w:rPr>
          <w:b/>
          <w:color w:val="000000"/>
          <w:sz w:val="24"/>
          <w:szCs w:val="24"/>
        </w:rPr>
        <w:t>July 1</w:t>
      </w:r>
      <w:r>
        <w:rPr>
          <w:b/>
          <w:sz w:val="24"/>
          <w:szCs w:val="24"/>
        </w:rPr>
        <w:t>5</w:t>
      </w:r>
      <w:r>
        <w:rPr>
          <w:b/>
          <w:color w:val="000000"/>
          <w:sz w:val="24"/>
          <w:szCs w:val="24"/>
          <w:vertAlign w:val="superscript"/>
        </w:rPr>
        <w:t>th</w:t>
      </w:r>
      <w:r>
        <w:rPr>
          <w:color w:val="000000"/>
          <w:sz w:val="24"/>
          <w:szCs w:val="24"/>
        </w:rPr>
        <w:t>.</w:t>
      </w:r>
    </w:p>
    <w:p w14:paraId="00000005" w14:textId="77777777" w:rsidR="00E32307" w:rsidRDefault="00000000">
      <w:pPr>
        <w:pBdr>
          <w:top w:val="nil"/>
          <w:left w:val="nil"/>
          <w:bottom w:val="nil"/>
          <w:right w:val="nil"/>
          <w:between w:val="nil"/>
        </w:pBdr>
        <w:shd w:val="clear" w:color="auto" w:fill="FFFFFF"/>
        <w:jc w:val="center"/>
        <w:rPr>
          <w:b/>
          <w:color w:val="000000"/>
          <w:sz w:val="24"/>
          <w:szCs w:val="24"/>
          <w:u w:val="single"/>
        </w:rPr>
      </w:pPr>
      <w:r>
        <w:rPr>
          <w:b/>
          <w:sz w:val="24"/>
          <w:szCs w:val="24"/>
          <w:u w:val="single"/>
        </w:rPr>
        <w:t xml:space="preserve"> </w:t>
      </w:r>
    </w:p>
    <w:p w14:paraId="00000006" w14:textId="77777777" w:rsidR="00E32307" w:rsidRDefault="00000000">
      <w:pPr>
        <w:pBdr>
          <w:top w:val="nil"/>
          <w:left w:val="nil"/>
          <w:bottom w:val="nil"/>
          <w:right w:val="nil"/>
          <w:between w:val="nil"/>
        </w:pBdr>
        <w:shd w:val="clear" w:color="auto" w:fill="FFFFFF"/>
        <w:jc w:val="center"/>
        <w:rPr>
          <w:color w:val="000000"/>
          <w:sz w:val="24"/>
          <w:szCs w:val="24"/>
        </w:rPr>
      </w:pPr>
      <w:r>
        <w:rPr>
          <w:b/>
          <w:color w:val="000000"/>
          <w:sz w:val="24"/>
          <w:szCs w:val="24"/>
          <w:u w:val="single"/>
        </w:rPr>
        <w:t>Point of Care Ultrasound Teaching Assistant Information </w:t>
      </w:r>
    </w:p>
    <w:p w14:paraId="00000007" w14:textId="77777777" w:rsidR="00E32307" w:rsidRDefault="00E32307">
      <w:pPr>
        <w:pBdr>
          <w:top w:val="nil"/>
          <w:left w:val="nil"/>
          <w:bottom w:val="nil"/>
          <w:right w:val="nil"/>
          <w:between w:val="nil"/>
        </w:pBdr>
        <w:shd w:val="clear" w:color="auto" w:fill="FFFFFF"/>
        <w:rPr>
          <w:color w:val="000000"/>
          <w:sz w:val="24"/>
          <w:szCs w:val="24"/>
        </w:rPr>
      </w:pPr>
    </w:p>
    <w:p w14:paraId="00000008" w14:textId="77777777" w:rsidR="00E32307" w:rsidRDefault="00000000">
      <w:pPr>
        <w:pBdr>
          <w:top w:val="nil"/>
          <w:left w:val="nil"/>
          <w:bottom w:val="nil"/>
          <w:right w:val="nil"/>
          <w:between w:val="nil"/>
        </w:pBdr>
        <w:shd w:val="clear" w:color="auto" w:fill="FFFFFF"/>
        <w:rPr>
          <w:color w:val="000000"/>
          <w:sz w:val="24"/>
          <w:szCs w:val="24"/>
        </w:rPr>
      </w:pPr>
      <w:r>
        <w:rPr>
          <w:color w:val="000000"/>
          <w:sz w:val="24"/>
          <w:szCs w:val="24"/>
        </w:rPr>
        <w:t xml:space="preserve">The purpose of the CUSOM ultrasound teaching assistant position is to mentor the first-year medical students </w:t>
      </w:r>
    </w:p>
    <w:p w14:paraId="00000009" w14:textId="77777777" w:rsidR="00E32307" w:rsidRDefault="00000000">
      <w:pPr>
        <w:pBdr>
          <w:top w:val="nil"/>
          <w:left w:val="nil"/>
          <w:bottom w:val="nil"/>
          <w:right w:val="nil"/>
          <w:between w:val="nil"/>
        </w:pBdr>
        <w:shd w:val="clear" w:color="auto" w:fill="FFFFFF"/>
        <w:rPr>
          <w:color w:val="000000"/>
          <w:sz w:val="24"/>
          <w:szCs w:val="24"/>
        </w:rPr>
      </w:pPr>
      <w:r>
        <w:rPr>
          <w:color w:val="000000"/>
          <w:sz w:val="24"/>
          <w:szCs w:val="24"/>
        </w:rPr>
        <w:t>during their ultrasound labs. The teaching assistant role will promote the development of your professional communication skills, improve your scanning skills, and provide exposure to point of care ultrasonography and its application in medicine. </w:t>
      </w:r>
    </w:p>
    <w:p w14:paraId="0000000A" w14:textId="77777777" w:rsidR="00E32307" w:rsidRDefault="00E32307">
      <w:pPr>
        <w:pBdr>
          <w:top w:val="nil"/>
          <w:left w:val="nil"/>
          <w:bottom w:val="nil"/>
          <w:right w:val="nil"/>
          <w:between w:val="nil"/>
        </w:pBdr>
        <w:shd w:val="clear" w:color="auto" w:fill="FFFFFF"/>
        <w:rPr>
          <w:color w:val="000000"/>
          <w:sz w:val="24"/>
          <w:szCs w:val="24"/>
        </w:rPr>
      </w:pPr>
    </w:p>
    <w:p w14:paraId="0000000B" w14:textId="77777777" w:rsidR="00E32307" w:rsidRDefault="00000000">
      <w:pPr>
        <w:pBdr>
          <w:top w:val="nil"/>
          <w:left w:val="nil"/>
          <w:bottom w:val="nil"/>
          <w:right w:val="nil"/>
          <w:between w:val="nil"/>
        </w:pBdr>
        <w:shd w:val="clear" w:color="auto" w:fill="FFFFFF"/>
        <w:rPr>
          <w:color w:val="000000"/>
          <w:sz w:val="24"/>
          <w:szCs w:val="24"/>
        </w:rPr>
      </w:pPr>
      <w:r>
        <w:rPr>
          <w:b/>
          <w:color w:val="000000"/>
          <w:sz w:val="24"/>
          <w:szCs w:val="24"/>
        </w:rPr>
        <w:t>Teaching Assistant responsibilities include:</w:t>
      </w:r>
      <w:r>
        <w:rPr>
          <w:color w:val="000000"/>
          <w:sz w:val="24"/>
          <w:szCs w:val="24"/>
        </w:rPr>
        <w:t> </w:t>
      </w:r>
    </w:p>
    <w:p w14:paraId="0000000C" w14:textId="77777777" w:rsidR="00E32307" w:rsidRDefault="00E32307">
      <w:pPr>
        <w:pBdr>
          <w:top w:val="nil"/>
          <w:left w:val="nil"/>
          <w:bottom w:val="nil"/>
          <w:right w:val="nil"/>
          <w:between w:val="nil"/>
        </w:pBdr>
        <w:shd w:val="clear" w:color="auto" w:fill="FFFFFF"/>
        <w:rPr>
          <w:color w:val="000000"/>
          <w:sz w:val="24"/>
          <w:szCs w:val="24"/>
        </w:rPr>
      </w:pPr>
    </w:p>
    <w:p w14:paraId="0000000D" w14:textId="77777777" w:rsidR="00E32307" w:rsidRDefault="00000000">
      <w:pPr>
        <w:numPr>
          <w:ilvl w:val="0"/>
          <w:numId w:val="3"/>
        </w:numPr>
        <w:pBdr>
          <w:top w:val="nil"/>
          <w:left w:val="nil"/>
          <w:bottom w:val="nil"/>
          <w:right w:val="nil"/>
          <w:between w:val="nil"/>
        </w:pBdr>
        <w:shd w:val="clear" w:color="auto" w:fill="FFFFFF"/>
        <w:rPr>
          <w:color w:val="000000"/>
          <w:sz w:val="24"/>
          <w:szCs w:val="24"/>
        </w:rPr>
      </w:pPr>
      <w:r>
        <w:rPr>
          <w:color w:val="000000"/>
          <w:sz w:val="24"/>
          <w:szCs w:val="24"/>
        </w:rPr>
        <w:t xml:space="preserve">Demonstrate proficiency of ultrasound and related anatomy topics for the assigned lab </w:t>
      </w:r>
      <w:r>
        <w:rPr>
          <w:i/>
          <w:color w:val="000000"/>
          <w:sz w:val="24"/>
          <w:szCs w:val="24"/>
        </w:rPr>
        <w:t>(The Director of Ultrasound will provide a link to the ultrasound lab content at the beginning of each block.)</w:t>
      </w:r>
      <w:r>
        <w:rPr>
          <w:i/>
          <w:color w:val="000000"/>
          <w:sz w:val="24"/>
          <w:szCs w:val="24"/>
        </w:rPr>
        <w:br/>
      </w:r>
      <w:r>
        <w:rPr>
          <w:color w:val="000000"/>
          <w:sz w:val="24"/>
          <w:szCs w:val="24"/>
        </w:rPr>
        <w:t> </w:t>
      </w:r>
    </w:p>
    <w:p w14:paraId="0000000E" w14:textId="77777777" w:rsidR="00E32307" w:rsidRDefault="00000000">
      <w:pPr>
        <w:numPr>
          <w:ilvl w:val="0"/>
          <w:numId w:val="3"/>
        </w:numPr>
        <w:pBdr>
          <w:top w:val="nil"/>
          <w:left w:val="nil"/>
          <w:bottom w:val="nil"/>
          <w:right w:val="nil"/>
          <w:between w:val="nil"/>
        </w:pBdr>
        <w:shd w:val="clear" w:color="auto" w:fill="FFFFFF"/>
        <w:rPr>
          <w:color w:val="000000"/>
          <w:sz w:val="24"/>
          <w:szCs w:val="24"/>
        </w:rPr>
      </w:pPr>
      <w:r>
        <w:rPr>
          <w:color w:val="000000"/>
          <w:sz w:val="24"/>
          <w:szCs w:val="24"/>
        </w:rPr>
        <w:t>Maintain good academic standing of a 3.0 </w:t>
      </w:r>
    </w:p>
    <w:p w14:paraId="0000000F" w14:textId="77777777" w:rsidR="00E32307" w:rsidRDefault="00E32307">
      <w:pPr>
        <w:pBdr>
          <w:top w:val="nil"/>
          <w:left w:val="nil"/>
          <w:bottom w:val="nil"/>
          <w:right w:val="nil"/>
          <w:between w:val="nil"/>
        </w:pBdr>
        <w:shd w:val="clear" w:color="auto" w:fill="FFFFFF"/>
        <w:ind w:left="720"/>
        <w:rPr>
          <w:color w:val="000000"/>
          <w:sz w:val="24"/>
          <w:szCs w:val="24"/>
        </w:rPr>
      </w:pPr>
    </w:p>
    <w:p w14:paraId="00000010" w14:textId="77777777" w:rsidR="00E32307" w:rsidRDefault="00000000">
      <w:pPr>
        <w:numPr>
          <w:ilvl w:val="0"/>
          <w:numId w:val="3"/>
        </w:numPr>
        <w:pBdr>
          <w:top w:val="nil"/>
          <w:left w:val="nil"/>
          <w:bottom w:val="nil"/>
          <w:right w:val="nil"/>
          <w:between w:val="nil"/>
        </w:pBdr>
        <w:shd w:val="clear" w:color="auto" w:fill="FFFFFF"/>
        <w:rPr>
          <w:color w:val="000000"/>
          <w:sz w:val="24"/>
          <w:szCs w:val="24"/>
        </w:rPr>
      </w:pPr>
      <w:r>
        <w:rPr>
          <w:color w:val="000000"/>
          <w:sz w:val="24"/>
          <w:szCs w:val="24"/>
        </w:rPr>
        <w:t xml:space="preserve">Dress in professional attire with a white coat during lab times  </w:t>
      </w:r>
      <w:r>
        <w:rPr>
          <w:i/>
          <w:color w:val="000000"/>
          <w:sz w:val="24"/>
          <w:szCs w:val="24"/>
        </w:rPr>
        <w:t>(You will be provided a TA name tag and will be required to log in and out for each session.)</w:t>
      </w:r>
    </w:p>
    <w:p w14:paraId="00000011" w14:textId="77777777" w:rsidR="00E32307" w:rsidRDefault="00E32307">
      <w:pPr>
        <w:pBdr>
          <w:top w:val="nil"/>
          <w:left w:val="nil"/>
          <w:bottom w:val="nil"/>
          <w:right w:val="nil"/>
          <w:between w:val="nil"/>
        </w:pBdr>
        <w:shd w:val="clear" w:color="auto" w:fill="FFFFFF"/>
        <w:ind w:left="720"/>
        <w:rPr>
          <w:i/>
          <w:sz w:val="24"/>
          <w:szCs w:val="24"/>
        </w:rPr>
      </w:pPr>
    </w:p>
    <w:p w14:paraId="00000012" w14:textId="77777777" w:rsidR="00E32307" w:rsidRDefault="00000000">
      <w:pPr>
        <w:numPr>
          <w:ilvl w:val="0"/>
          <w:numId w:val="3"/>
        </w:numPr>
        <w:pBdr>
          <w:top w:val="nil"/>
          <w:left w:val="nil"/>
          <w:bottom w:val="nil"/>
          <w:right w:val="nil"/>
          <w:between w:val="nil"/>
        </w:pBdr>
        <w:shd w:val="clear" w:color="auto" w:fill="FFFFFF"/>
        <w:rPr>
          <w:color w:val="000000"/>
          <w:sz w:val="24"/>
          <w:szCs w:val="24"/>
        </w:rPr>
      </w:pPr>
      <w:r>
        <w:rPr>
          <w:color w:val="000000"/>
          <w:sz w:val="24"/>
          <w:szCs w:val="24"/>
        </w:rPr>
        <w:t>Demonstrate effective communication skills while providing encouraging scanning tips and image optimization reminders to the first-year medical students during lab sessions</w:t>
      </w:r>
      <w:r>
        <w:rPr>
          <w:color w:val="000000"/>
          <w:sz w:val="24"/>
          <w:szCs w:val="24"/>
        </w:rPr>
        <w:br/>
        <w:t> </w:t>
      </w:r>
    </w:p>
    <w:p w14:paraId="00000013" w14:textId="77777777" w:rsidR="00E32307" w:rsidRDefault="00000000">
      <w:pPr>
        <w:numPr>
          <w:ilvl w:val="0"/>
          <w:numId w:val="3"/>
        </w:numPr>
        <w:pBdr>
          <w:top w:val="nil"/>
          <w:left w:val="nil"/>
          <w:bottom w:val="nil"/>
          <w:right w:val="nil"/>
          <w:between w:val="nil"/>
        </w:pBdr>
        <w:shd w:val="clear" w:color="auto" w:fill="FFFFFF"/>
        <w:rPr>
          <w:i/>
          <w:color w:val="000000"/>
          <w:sz w:val="24"/>
          <w:szCs w:val="24"/>
        </w:rPr>
      </w:pPr>
      <w:r>
        <w:rPr>
          <w:color w:val="000000"/>
          <w:sz w:val="24"/>
          <w:szCs w:val="24"/>
        </w:rPr>
        <w:t>Notify the Director of Ultrasound Training of planned absences</w:t>
      </w:r>
      <w:r>
        <w:rPr>
          <w:sz w:val="24"/>
          <w:szCs w:val="24"/>
        </w:rPr>
        <w:t xml:space="preserve"> </w:t>
      </w:r>
      <w:r>
        <w:rPr>
          <w:color w:val="000000"/>
          <w:sz w:val="24"/>
          <w:szCs w:val="24"/>
        </w:rPr>
        <w:t xml:space="preserve"> (</w:t>
      </w:r>
      <w:r>
        <w:rPr>
          <w:i/>
          <w:color w:val="000000"/>
          <w:sz w:val="24"/>
          <w:szCs w:val="24"/>
        </w:rPr>
        <w:t xml:space="preserve">A teaching </w:t>
      </w:r>
      <w:r>
        <w:rPr>
          <w:i/>
          <w:sz w:val="24"/>
          <w:szCs w:val="24"/>
        </w:rPr>
        <w:t>assistant is required</w:t>
      </w:r>
      <w:r>
        <w:rPr>
          <w:i/>
          <w:color w:val="000000"/>
          <w:sz w:val="24"/>
          <w:szCs w:val="24"/>
        </w:rPr>
        <w:t xml:space="preserve"> to attend at least 2 lab sessions per block to constitute successful participation as an Ultrasound Teaching Assistant.)</w:t>
      </w:r>
    </w:p>
    <w:p w14:paraId="00000014" w14:textId="77777777" w:rsidR="00E32307" w:rsidRDefault="00E32307">
      <w:pPr>
        <w:pBdr>
          <w:top w:val="nil"/>
          <w:left w:val="nil"/>
          <w:bottom w:val="nil"/>
          <w:right w:val="nil"/>
          <w:between w:val="nil"/>
        </w:pBdr>
        <w:shd w:val="clear" w:color="auto" w:fill="FFFFFF"/>
        <w:ind w:left="720"/>
        <w:rPr>
          <w:i/>
          <w:sz w:val="24"/>
          <w:szCs w:val="24"/>
        </w:rPr>
      </w:pPr>
    </w:p>
    <w:p w14:paraId="00000015" w14:textId="77777777" w:rsidR="00E32307" w:rsidRDefault="00000000">
      <w:pPr>
        <w:numPr>
          <w:ilvl w:val="0"/>
          <w:numId w:val="3"/>
        </w:numPr>
        <w:pBdr>
          <w:top w:val="nil"/>
          <w:left w:val="nil"/>
          <w:bottom w:val="nil"/>
          <w:right w:val="nil"/>
          <w:between w:val="nil"/>
        </w:pBdr>
        <w:shd w:val="clear" w:color="auto" w:fill="FFFFFF"/>
        <w:rPr>
          <w:color w:val="000000"/>
          <w:sz w:val="24"/>
          <w:szCs w:val="24"/>
        </w:rPr>
      </w:pPr>
      <w:r>
        <w:rPr>
          <w:color w:val="000000"/>
          <w:sz w:val="24"/>
          <w:szCs w:val="24"/>
        </w:rPr>
        <w:t xml:space="preserve">Complete a TA Ultrasound Training session </w:t>
      </w:r>
      <w:r>
        <w:rPr>
          <w:sz w:val="24"/>
          <w:szCs w:val="24"/>
        </w:rPr>
        <w:t>(date TBA)</w:t>
      </w:r>
    </w:p>
    <w:p w14:paraId="00000016" w14:textId="77777777" w:rsidR="00E32307" w:rsidRDefault="00E32307">
      <w:pPr>
        <w:pBdr>
          <w:top w:val="nil"/>
          <w:left w:val="nil"/>
          <w:bottom w:val="nil"/>
          <w:right w:val="nil"/>
          <w:between w:val="nil"/>
        </w:pBdr>
        <w:shd w:val="clear" w:color="auto" w:fill="FFFFFF"/>
        <w:ind w:left="720"/>
        <w:rPr>
          <w:b/>
          <w:color w:val="000000"/>
          <w:sz w:val="24"/>
          <w:szCs w:val="24"/>
        </w:rPr>
      </w:pPr>
    </w:p>
    <w:p w14:paraId="00000017" w14:textId="77777777" w:rsidR="00E32307" w:rsidRDefault="00000000">
      <w:pPr>
        <w:shd w:val="clear" w:color="auto" w:fill="FFFFFF"/>
        <w:rPr>
          <w:b/>
          <w:color w:val="000000"/>
          <w:sz w:val="24"/>
          <w:szCs w:val="24"/>
        </w:rPr>
      </w:pPr>
      <w:r>
        <w:rPr>
          <w:b/>
          <w:color w:val="000000"/>
          <w:sz w:val="24"/>
          <w:szCs w:val="24"/>
        </w:rPr>
        <w:t>What you get in return:              </w:t>
      </w:r>
    </w:p>
    <w:p w14:paraId="00000018" w14:textId="77777777" w:rsidR="00E32307" w:rsidRDefault="00000000">
      <w:pPr>
        <w:shd w:val="clear" w:color="auto" w:fill="FFFFFF"/>
        <w:rPr>
          <w:color w:val="000000"/>
          <w:sz w:val="24"/>
          <w:szCs w:val="24"/>
        </w:rPr>
      </w:pPr>
      <w:r>
        <w:rPr>
          <w:b/>
          <w:color w:val="000000"/>
          <w:sz w:val="24"/>
          <w:szCs w:val="24"/>
        </w:rPr>
        <w:t>        </w:t>
      </w:r>
      <w:r>
        <w:rPr>
          <w:color w:val="000000"/>
          <w:sz w:val="24"/>
          <w:szCs w:val="24"/>
        </w:rPr>
        <w:t> </w:t>
      </w:r>
    </w:p>
    <w:p w14:paraId="00000019" w14:textId="77777777" w:rsidR="00E32307" w:rsidRDefault="00000000">
      <w:pPr>
        <w:numPr>
          <w:ilvl w:val="0"/>
          <w:numId w:val="1"/>
        </w:numPr>
        <w:shd w:val="clear" w:color="auto" w:fill="FFFFFF"/>
        <w:rPr>
          <w:color w:val="000000"/>
          <w:sz w:val="24"/>
          <w:szCs w:val="24"/>
        </w:rPr>
      </w:pPr>
      <w:r>
        <w:rPr>
          <w:color w:val="000000"/>
          <w:sz w:val="24"/>
          <w:szCs w:val="24"/>
        </w:rPr>
        <w:t>The prestige and respect of being a Teaching Assistant!</w:t>
      </w:r>
    </w:p>
    <w:p w14:paraId="0000001A" w14:textId="77777777" w:rsidR="00E32307" w:rsidRDefault="00E32307">
      <w:pPr>
        <w:shd w:val="clear" w:color="auto" w:fill="FFFFFF"/>
        <w:ind w:left="720"/>
        <w:rPr>
          <w:color w:val="000000"/>
          <w:sz w:val="24"/>
          <w:szCs w:val="24"/>
        </w:rPr>
      </w:pPr>
    </w:p>
    <w:p w14:paraId="0000001B" w14:textId="77777777" w:rsidR="00E32307" w:rsidRDefault="00000000">
      <w:pPr>
        <w:numPr>
          <w:ilvl w:val="0"/>
          <w:numId w:val="1"/>
        </w:numPr>
        <w:shd w:val="clear" w:color="auto" w:fill="FFFFFF"/>
        <w:rPr>
          <w:color w:val="000000"/>
          <w:sz w:val="24"/>
          <w:szCs w:val="24"/>
        </w:rPr>
      </w:pPr>
      <w:r>
        <w:rPr>
          <w:color w:val="000000"/>
          <w:sz w:val="24"/>
          <w:szCs w:val="24"/>
        </w:rPr>
        <w:t>Additional review of sonography principles and scanning practices </w:t>
      </w:r>
    </w:p>
    <w:p w14:paraId="0000001C" w14:textId="77777777" w:rsidR="00E32307" w:rsidRDefault="00E32307">
      <w:pPr>
        <w:shd w:val="clear" w:color="auto" w:fill="FFFFFF"/>
        <w:ind w:left="720"/>
        <w:rPr>
          <w:color w:val="000000"/>
          <w:sz w:val="24"/>
          <w:szCs w:val="24"/>
        </w:rPr>
      </w:pPr>
    </w:p>
    <w:p w14:paraId="0000001D" w14:textId="77777777" w:rsidR="00E32307" w:rsidRDefault="00000000">
      <w:pPr>
        <w:numPr>
          <w:ilvl w:val="0"/>
          <w:numId w:val="1"/>
        </w:numPr>
        <w:shd w:val="clear" w:color="auto" w:fill="FFFFFF"/>
        <w:rPr>
          <w:color w:val="000000"/>
          <w:sz w:val="24"/>
          <w:szCs w:val="24"/>
        </w:rPr>
      </w:pPr>
      <w:r>
        <w:rPr>
          <w:color w:val="000000"/>
          <w:sz w:val="24"/>
          <w:szCs w:val="24"/>
        </w:rPr>
        <w:t>Ability to work side-by-side with the different faculty </w:t>
      </w:r>
    </w:p>
    <w:p w14:paraId="0000001E" w14:textId="77777777" w:rsidR="00E32307" w:rsidRDefault="00E32307">
      <w:pPr>
        <w:shd w:val="clear" w:color="auto" w:fill="FFFFFF"/>
        <w:ind w:left="720"/>
        <w:rPr>
          <w:color w:val="000000"/>
          <w:sz w:val="24"/>
          <w:szCs w:val="24"/>
        </w:rPr>
      </w:pPr>
    </w:p>
    <w:p w14:paraId="0000001F" w14:textId="77777777" w:rsidR="00E32307" w:rsidRDefault="00000000">
      <w:pPr>
        <w:numPr>
          <w:ilvl w:val="0"/>
          <w:numId w:val="1"/>
        </w:numPr>
        <w:shd w:val="clear" w:color="auto" w:fill="FFFFFF"/>
        <w:rPr>
          <w:color w:val="000000"/>
          <w:sz w:val="24"/>
          <w:szCs w:val="24"/>
        </w:rPr>
      </w:pPr>
      <w:r>
        <w:rPr>
          <w:color w:val="000000"/>
          <w:sz w:val="24"/>
          <w:szCs w:val="24"/>
        </w:rPr>
        <w:t>Greater confidence in using ultrasound equipment and scanning techniques</w:t>
      </w:r>
    </w:p>
    <w:p w14:paraId="00000020" w14:textId="77777777" w:rsidR="00E32307" w:rsidRDefault="00E32307">
      <w:pPr>
        <w:shd w:val="clear" w:color="auto" w:fill="FFFFFF"/>
        <w:ind w:left="720"/>
        <w:rPr>
          <w:color w:val="000000"/>
          <w:sz w:val="24"/>
          <w:szCs w:val="24"/>
        </w:rPr>
      </w:pPr>
    </w:p>
    <w:p w14:paraId="00000021" w14:textId="77777777" w:rsidR="00E32307" w:rsidRDefault="00000000">
      <w:pPr>
        <w:numPr>
          <w:ilvl w:val="0"/>
          <w:numId w:val="1"/>
        </w:numPr>
        <w:shd w:val="clear" w:color="auto" w:fill="FFFFFF"/>
        <w:rPr>
          <w:color w:val="000000"/>
          <w:sz w:val="24"/>
          <w:szCs w:val="24"/>
        </w:rPr>
      </w:pPr>
      <w:r>
        <w:rPr>
          <w:color w:val="000000"/>
          <w:sz w:val="24"/>
          <w:szCs w:val="24"/>
        </w:rPr>
        <w:t xml:space="preserve">Additional practice of effective communication and teaching skills </w:t>
      </w:r>
    </w:p>
    <w:p w14:paraId="00000022" w14:textId="77777777" w:rsidR="00E32307" w:rsidRDefault="00E32307">
      <w:pPr>
        <w:shd w:val="clear" w:color="auto" w:fill="FFFFFF"/>
        <w:ind w:left="720"/>
        <w:rPr>
          <w:color w:val="000000"/>
          <w:sz w:val="24"/>
          <w:szCs w:val="24"/>
        </w:rPr>
      </w:pPr>
    </w:p>
    <w:p w14:paraId="00000023" w14:textId="77777777" w:rsidR="00E32307" w:rsidRDefault="00000000">
      <w:pPr>
        <w:numPr>
          <w:ilvl w:val="0"/>
          <w:numId w:val="1"/>
        </w:numPr>
        <w:shd w:val="clear" w:color="auto" w:fill="FFFFFF"/>
        <w:rPr>
          <w:color w:val="000000"/>
          <w:sz w:val="24"/>
          <w:szCs w:val="24"/>
        </w:rPr>
      </w:pPr>
      <w:r>
        <w:rPr>
          <w:color w:val="000000"/>
          <w:sz w:val="24"/>
          <w:szCs w:val="24"/>
        </w:rPr>
        <w:t>Contribute to the development of the CUSOM teaching and mentoring community </w:t>
      </w:r>
    </w:p>
    <w:p w14:paraId="00000024" w14:textId="77777777" w:rsidR="00E32307" w:rsidRDefault="00E32307">
      <w:pPr>
        <w:shd w:val="clear" w:color="auto" w:fill="FFFFFF"/>
        <w:ind w:left="720"/>
        <w:rPr>
          <w:sz w:val="24"/>
          <w:szCs w:val="24"/>
        </w:rPr>
      </w:pPr>
    </w:p>
    <w:p w14:paraId="00000025" w14:textId="77777777" w:rsidR="00E32307" w:rsidRDefault="00000000">
      <w:pPr>
        <w:numPr>
          <w:ilvl w:val="0"/>
          <w:numId w:val="1"/>
        </w:numPr>
        <w:shd w:val="clear" w:color="auto" w:fill="FFFFFF"/>
        <w:rPr>
          <w:sz w:val="24"/>
          <w:szCs w:val="24"/>
        </w:rPr>
      </w:pPr>
      <w:r>
        <w:rPr>
          <w:sz w:val="24"/>
          <w:szCs w:val="24"/>
        </w:rPr>
        <w:t>A certificate of recognition for being a TA to include mentorship hours</w:t>
      </w:r>
    </w:p>
    <w:p w14:paraId="00000026" w14:textId="77777777" w:rsidR="00E32307" w:rsidRDefault="00000000">
      <w:pPr>
        <w:pBdr>
          <w:top w:val="nil"/>
          <w:left w:val="nil"/>
          <w:bottom w:val="nil"/>
          <w:right w:val="nil"/>
          <w:between w:val="nil"/>
        </w:pBdr>
        <w:shd w:val="clear" w:color="auto" w:fill="FFFFFF"/>
        <w:rPr>
          <w:b/>
          <w:color w:val="000000"/>
          <w:sz w:val="24"/>
          <w:szCs w:val="24"/>
        </w:rPr>
      </w:pPr>
      <w:r>
        <w:rPr>
          <w:b/>
          <w:color w:val="000000"/>
          <w:sz w:val="24"/>
          <w:szCs w:val="24"/>
        </w:rPr>
        <w:lastRenderedPageBreak/>
        <w:t>Things to keep in mind: </w:t>
      </w:r>
    </w:p>
    <w:p w14:paraId="00000027" w14:textId="77777777" w:rsidR="00E32307" w:rsidRDefault="00E32307">
      <w:pPr>
        <w:pBdr>
          <w:top w:val="nil"/>
          <w:left w:val="nil"/>
          <w:bottom w:val="nil"/>
          <w:right w:val="nil"/>
          <w:between w:val="nil"/>
        </w:pBdr>
        <w:shd w:val="clear" w:color="auto" w:fill="FFFFFF"/>
        <w:rPr>
          <w:color w:val="000000"/>
          <w:sz w:val="24"/>
          <w:szCs w:val="24"/>
        </w:rPr>
      </w:pPr>
    </w:p>
    <w:p w14:paraId="00000028" w14:textId="77777777" w:rsidR="00E32307" w:rsidRDefault="00000000">
      <w:pPr>
        <w:numPr>
          <w:ilvl w:val="0"/>
          <w:numId w:val="2"/>
        </w:numPr>
        <w:pBdr>
          <w:top w:val="nil"/>
          <w:left w:val="nil"/>
          <w:bottom w:val="nil"/>
          <w:right w:val="nil"/>
          <w:between w:val="nil"/>
        </w:pBdr>
        <w:shd w:val="clear" w:color="auto" w:fill="FFFFFF"/>
        <w:rPr>
          <w:color w:val="000000"/>
          <w:sz w:val="24"/>
          <w:szCs w:val="24"/>
        </w:rPr>
      </w:pPr>
      <w:r>
        <w:rPr>
          <w:color w:val="000000"/>
          <w:sz w:val="24"/>
          <w:szCs w:val="24"/>
        </w:rPr>
        <w:t>Teaching Assistants will sign up for times via a Google link provided by Director of Ultrasound Training</w:t>
      </w:r>
    </w:p>
    <w:p w14:paraId="00000029" w14:textId="77777777" w:rsidR="00E32307" w:rsidRDefault="00E32307">
      <w:pPr>
        <w:pBdr>
          <w:top w:val="nil"/>
          <w:left w:val="nil"/>
          <w:bottom w:val="nil"/>
          <w:right w:val="nil"/>
          <w:between w:val="nil"/>
        </w:pBdr>
        <w:shd w:val="clear" w:color="auto" w:fill="FFFFFF"/>
        <w:ind w:left="720"/>
        <w:rPr>
          <w:color w:val="000000"/>
          <w:sz w:val="24"/>
          <w:szCs w:val="24"/>
        </w:rPr>
      </w:pPr>
    </w:p>
    <w:p w14:paraId="0000002A" w14:textId="77777777" w:rsidR="00E32307" w:rsidRDefault="00000000">
      <w:pPr>
        <w:numPr>
          <w:ilvl w:val="0"/>
          <w:numId w:val="2"/>
        </w:numPr>
        <w:pBdr>
          <w:top w:val="nil"/>
          <w:left w:val="nil"/>
          <w:bottom w:val="nil"/>
          <w:right w:val="nil"/>
          <w:between w:val="nil"/>
        </w:pBdr>
        <w:shd w:val="clear" w:color="auto" w:fill="FFFFFF"/>
        <w:spacing w:after="160"/>
        <w:rPr>
          <w:color w:val="000000"/>
          <w:sz w:val="24"/>
          <w:szCs w:val="24"/>
        </w:rPr>
      </w:pPr>
      <w:r>
        <w:rPr>
          <w:color w:val="000000"/>
          <w:sz w:val="24"/>
          <w:szCs w:val="24"/>
        </w:rPr>
        <w:t xml:space="preserve">Do not miss your classes or labs to work as a teaching assistant.  We will work around your specific clinical skills block time to ensure no overlap.  </w:t>
      </w:r>
    </w:p>
    <w:p w14:paraId="0000002B" w14:textId="77777777" w:rsidR="00E32307" w:rsidRDefault="00000000">
      <w:pPr>
        <w:numPr>
          <w:ilvl w:val="0"/>
          <w:numId w:val="2"/>
        </w:numPr>
        <w:pBdr>
          <w:top w:val="nil"/>
          <w:left w:val="nil"/>
          <w:bottom w:val="nil"/>
          <w:right w:val="nil"/>
          <w:between w:val="nil"/>
        </w:pBdr>
        <w:shd w:val="clear" w:color="auto" w:fill="FFFFFF"/>
        <w:rPr>
          <w:color w:val="000000"/>
          <w:sz w:val="24"/>
          <w:szCs w:val="24"/>
        </w:rPr>
      </w:pPr>
      <w:r>
        <w:rPr>
          <w:color w:val="000000"/>
          <w:sz w:val="24"/>
          <w:szCs w:val="24"/>
        </w:rPr>
        <w:t>Professional conduct is required during US labs.</w:t>
      </w:r>
    </w:p>
    <w:p w14:paraId="0000002C" w14:textId="77777777" w:rsidR="00E32307" w:rsidRDefault="00E32307">
      <w:pPr>
        <w:pBdr>
          <w:top w:val="nil"/>
          <w:left w:val="nil"/>
          <w:bottom w:val="nil"/>
          <w:right w:val="nil"/>
          <w:between w:val="nil"/>
        </w:pBdr>
        <w:shd w:val="clear" w:color="auto" w:fill="FFFFFF"/>
        <w:ind w:left="720"/>
        <w:rPr>
          <w:color w:val="000000"/>
          <w:sz w:val="24"/>
          <w:szCs w:val="24"/>
        </w:rPr>
      </w:pPr>
    </w:p>
    <w:p w14:paraId="0000002D" w14:textId="77777777" w:rsidR="00E32307" w:rsidRDefault="00000000">
      <w:pPr>
        <w:numPr>
          <w:ilvl w:val="0"/>
          <w:numId w:val="2"/>
        </w:numPr>
        <w:pBdr>
          <w:top w:val="nil"/>
          <w:left w:val="nil"/>
          <w:bottom w:val="nil"/>
          <w:right w:val="nil"/>
          <w:between w:val="nil"/>
        </w:pBdr>
        <w:shd w:val="clear" w:color="auto" w:fill="FFFFFF"/>
        <w:spacing w:after="160"/>
        <w:rPr>
          <w:color w:val="000000"/>
          <w:sz w:val="24"/>
          <w:szCs w:val="24"/>
        </w:rPr>
      </w:pPr>
      <w:r>
        <w:rPr>
          <w:color w:val="000000"/>
          <w:sz w:val="24"/>
          <w:szCs w:val="24"/>
        </w:rPr>
        <w:t xml:space="preserve">A 15-minute review session for TAs will be available prior to the beginning of each US lab.  </w:t>
      </w:r>
      <w:r>
        <w:rPr>
          <w:i/>
          <w:color w:val="000000"/>
          <w:sz w:val="24"/>
          <w:szCs w:val="24"/>
        </w:rPr>
        <w:t>(optional)</w:t>
      </w:r>
    </w:p>
    <w:p w14:paraId="0000002E" w14:textId="77777777" w:rsidR="00E32307" w:rsidRDefault="00E32307">
      <w:pPr>
        <w:shd w:val="clear" w:color="auto" w:fill="FFFFFF"/>
        <w:rPr>
          <w:color w:val="000000"/>
          <w:sz w:val="24"/>
          <w:szCs w:val="24"/>
        </w:rPr>
      </w:pPr>
    </w:p>
    <w:p w14:paraId="0000002F" w14:textId="77777777" w:rsidR="00E32307" w:rsidRDefault="00000000">
      <w:pPr>
        <w:pBdr>
          <w:top w:val="nil"/>
          <w:left w:val="nil"/>
          <w:bottom w:val="nil"/>
          <w:right w:val="nil"/>
          <w:between w:val="nil"/>
        </w:pBdr>
        <w:shd w:val="clear" w:color="auto" w:fill="FFFFFF"/>
        <w:rPr>
          <w:b/>
          <w:color w:val="000000"/>
          <w:sz w:val="24"/>
          <w:szCs w:val="24"/>
        </w:rPr>
      </w:pPr>
      <w:r>
        <w:rPr>
          <w:b/>
          <w:color w:val="000000"/>
          <w:sz w:val="24"/>
          <w:szCs w:val="24"/>
        </w:rPr>
        <w:t>Deadline:</w:t>
      </w:r>
      <w:r>
        <w:rPr>
          <w:color w:val="000000"/>
          <w:sz w:val="24"/>
          <w:szCs w:val="24"/>
        </w:rPr>
        <w:t> </w:t>
      </w:r>
      <w:r>
        <w:rPr>
          <w:b/>
          <w:color w:val="000000"/>
          <w:sz w:val="24"/>
          <w:szCs w:val="24"/>
        </w:rPr>
        <w:t xml:space="preserve">June </w:t>
      </w:r>
      <w:r>
        <w:rPr>
          <w:b/>
          <w:sz w:val="24"/>
          <w:szCs w:val="24"/>
        </w:rPr>
        <w:t>15</w:t>
      </w:r>
      <w:r>
        <w:rPr>
          <w:b/>
          <w:color w:val="000000"/>
          <w:sz w:val="24"/>
          <w:szCs w:val="24"/>
          <w:vertAlign w:val="superscript"/>
        </w:rPr>
        <w:t>th</w:t>
      </w:r>
      <w:r>
        <w:rPr>
          <w:b/>
          <w:color w:val="000000"/>
          <w:sz w:val="24"/>
          <w:szCs w:val="24"/>
        </w:rPr>
        <w:t>, 202</w:t>
      </w:r>
      <w:r>
        <w:rPr>
          <w:b/>
          <w:sz w:val="24"/>
          <w:szCs w:val="24"/>
        </w:rPr>
        <w:t>5</w:t>
      </w:r>
      <w:r>
        <w:rPr>
          <w:b/>
          <w:color w:val="000000"/>
          <w:sz w:val="24"/>
          <w:szCs w:val="24"/>
        </w:rPr>
        <w:t> </w:t>
      </w:r>
      <w:r>
        <w:rPr>
          <w:b/>
          <w:sz w:val="24"/>
          <w:szCs w:val="24"/>
        </w:rPr>
        <w:t>by</w:t>
      </w:r>
      <w:r>
        <w:rPr>
          <w:b/>
          <w:color w:val="000000"/>
          <w:sz w:val="24"/>
          <w:szCs w:val="24"/>
        </w:rPr>
        <w:t xml:space="preserve"> 5:00 </w:t>
      </w:r>
      <w:r>
        <w:rPr>
          <w:b/>
          <w:sz w:val="24"/>
          <w:szCs w:val="24"/>
        </w:rPr>
        <w:t>PM</w:t>
      </w:r>
    </w:p>
    <w:p w14:paraId="00000030" w14:textId="77777777" w:rsidR="00E32307" w:rsidRDefault="00E32307">
      <w:pPr>
        <w:pBdr>
          <w:top w:val="nil"/>
          <w:left w:val="nil"/>
          <w:bottom w:val="nil"/>
          <w:right w:val="nil"/>
          <w:between w:val="nil"/>
        </w:pBdr>
        <w:shd w:val="clear" w:color="auto" w:fill="FFFFFF"/>
        <w:rPr>
          <w:color w:val="000000"/>
          <w:sz w:val="24"/>
          <w:szCs w:val="24"/>
        </w:rPr>
      </w:pPr>
    </w:p>
    <w:p w14:paraId="00000031" w14:textId="77777777" w:rsidR="00E32307" w:rsidRDefault="00000000">
      <w:pPr>
        <w:pBdr>
          <w:top w:val="nil"/>
          <w:left w:val="nil"/>
          <w:bottom w:val="nil"/>
          <w:right w:val="nil"/>
          <w:between w:val="nil"/>
        </w:pBdr>
        <w:shd w:val="clear" w:color="auto" w:fill="FFFFFF"/>
        <w:rPr>
          <w:color w:val="000000"/>
          <w:sz w:val="24"/>
          <w:szCs w:val="24"/>
        </w:rPr>
      </w:pPr>
      <w:r>
        <w:rPr>
          <w:color w:val="000000"/>
          <w:sz w:val="24"/>
          <w:szCs w:val="24"/>
        </w:rPr>
        <w:t xml:space="preserve">Additional Questions?  Please contact Cathy Daniels, Director of Ultrasound Training at </w:t>
      </w:r>
      <w:hyperlink r:id="rId6">
        <w:r>
          <w:rPr>
            <w:color w:val="0000FF"/>
            <w:sz w:val="24"/>
            <w:szCs w:val="24"/>
            <w:u w:val="single"/>
          </w:rPr>
          <w:t>cdaniels@campbell.edu</w:t>
        </w:r>
      </w:hyperlink>
      <w:r>
        <w:rPr>
          <w:color w:val="000000"/>
          <w:sz w:val="24"/>
          <w:szCs w:val="24"/>
        </w:rPr>
        <w:t> </w:t>
      </w:r>
    </w:p>
    <w:p w14:paraId="00000032" w14:textId="77777777" w:rsidR="00E32307" w:rsidRDefault="00E32307">
      <w:pPr>
        <w:rPr>
          <w:sz w:val="24"/>
          <w:szCs w:val="24"/>
        </w:rPr>
      </w:pPr>
    </w:p>
    <w:sectPr w:rsidR="00E3230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D0AF357-26CC-4288-B099-4D2A2BA8DFEC}"/>
  </w:font>
  <w:font w:name="Calibri">
    <w:panose1 w:val="020F0502020204030204"/>
    <w:charset w:val="00"/>
    <w:family w:val="swiss"/>
    <w:pitch w:val="variable"/>
    <w:sig w:usb0="E4002EFF" w:usb1="C200247B" w:usb2="00000009" w:usb3="00000000" w:csb0="000001FF" w:csb1="00000000"/>
    <w:embedRegular r:id="rId2" w:fontKey="{6E449729-7243-467B-84B3-2561B12114F2}"/>
    <w:embedBold r:id="rId3" w:fontKey="{69091A43-6CC9-4078-9878-8AF3EC755D7F}"/>
    <w:embedItalic r:id="rId4" w:fontKey="{59E88120-4276-465B-9431-C723D3C330B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775704D4-9623-490C-A64D-7439958CD323}"/>
    <w:embedItalic r:id="rId6" w:fontKey="{453C3375-A639-4BD8-B437-2AD3FC3F6344}"/>
  </w:font>
  <w:font w:name="Cambria">
    <w:panose1 w:val="02040503050406030204"/>
    <w:charset w:val="00"/>
    <w:family w:val="roman"/>
    <w:pitch w:val="variable"/>
    <w:sig w:usb0="E00006FF" w:usb1="420024FF" w:usb2="02000000" w:usb3="00000000" w:csb0="0000019F" w:csb1="00000000"/>
    <w:embedRegular r:id="rId7" w:fontKey="{38965E0A-3251-45A5-933E-2FEF954257F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A569A"/>
    <w:multiLevelType w:val="multilevel"/>
    <w:tmpl w:val="28549B8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C21281A"/>
    <w:multiLevelType w:val="multilevel"/>
    <w:tmpl w:val="56BAB3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5D803BE8"/>
    <w:multiLevelType w:val="multilevel"/>
    <w:tmpl w:val="E278A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47107208">
    <w:abstractNumId w:val="1"/>
  </w:num>
  <w:num w:numId="2" w16cid:durableId="1033730320">
    <w:abstractNumId w:val="2"/>
  </w:num>
  <w:num w:numId="3" w16cid:durableId="1624382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307"/>
    <w:rsid w:val="008026CB"/>
    <w:rsid w:val="008802CD"/>
    <w:rsid w:val="00E32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43AA5"/>
  <w15:docId w15:val="{B41E43A8-AA1F-4EE5-8478-806992E17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8802CD"/>
    <w:rPr>
      <w:color w:val="0000FF" w:themeColor="hyperlink"/>
      <w:u w:val="single"/>
    </w:rPr>
  </w:style>
  <w:style w:type="character" w:styleId="UnresolvedMention">
    <w:name w:val="Unresolved Mention"/>
    <w:basedOn w:val="DefaultParagraphFont"/>
    <w:uiPriority w:val="99"/>
    <w:semiHidden/>
    <w:unhideWhenUsed/>
    <w:rsid w:val="008802CD"/>
    <w:rPr>
      <w:color w:val="605E5C"/>
      <w:shd w:val="clear" w:color="auto" w:fill="E1DFDD"/>
    </w:rPr>
  </w:style>
  <w:style w:type="character" w:styleId="FollowedHyperlink">
    <w:name w:val="FollowedHyperlink"/>
    <w:basedOn w:val="DefaultParagraphFont"/>
    <w:uiPriority w:val="99"/>
    <w:semiHidden/>
    <w:unhideWhenUsed/>
    <w:rsid w:val="008802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daniels@campbell.edu" TargetMode="External"/><Relationship Id="rId5" Type="http://schemas.openxmlformats.org/officeDocument/2006/relationships/hyperlink" Target="https://docs.google.com/forms/d/e/1FAIpQLSeO0EYP0p3sP3-LlOGsHVsEAQ9RpPlFMzNPcx_A-NeqhCp4dg/viewform?usp=sharing&amp;ouid=101707017393651312937"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478</Words>
  <Characters>2726</Characters>
  <Application>Microsoft Office Word</Application>
  <DocSecurity>0</DocSecurity>
  <Lines>22</Lines>
  <Paragraphs>6</Paragraphs>
  <ScaleCrop>false</ScaleCrop>
  <Company/>
  <LinksUpToDate>false</LinksUpToDate>
  <CharactersWithSpaces>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Cathy Daniels</cp:lastModifiedBy>
  <cp:revision>2</cp:revision>
  <dcterms:created xsi:type="dcterms:W3CDTF">2025-05-23T15:25:00Z</dcterms:created>
  <dcterms:modified xsi:type="dcterms:W3CDTF">2025-05-23T15:27:00Z</dcterms:modified>
</cp:coreProperties>
</file>