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4A" w:rsidRDefault="00D4204A" w:rsidP="00D4204A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List of Accepted Programs </w:t>
      </w:r>
    </w:p>
    <w:p w:rsidR="00D4204A" w:rsidRPr="00D4204A" w:rsidRDefault="00D4204A" w:rsidP="00D4204A"/>
    <w:p w:rsidR="00D4204A" w:rsidRDefault="00D4204A" w:rsidP="00D4204A">
      <w:pPr>
        <w:pStyle w:val="Default"/>
        <w:rPr>
          <w:b/>
          <w:bCs/>
          <w:color w:val="auto"/>
          <w:sz w:val="22"/>
          <w:szCs w:val="22"/>
        </w:rPr>
        <w:sectPr w:rsidR="00D420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Clinical Laboratory Science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Blood Bank Technology Specialist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Clinical Laboratory Scientist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Cytotechnologist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Histologic Technologist/Technician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Medical Laboratory Technician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Pathologist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Phlebotomist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Complementary Medicine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Acupuncturist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Massage Therapist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Dentistry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Dental Assistant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Dental Hygienist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Dental Laboratory Technologist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Dentist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Dietetics and Nutrition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Dietetic Technician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Dietitian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Nutritionist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Health Information &amp; Communication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Biomedical Photographer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Health Information Administrator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Health Information Technician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Health Science Librarian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Health Services Administration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Health Services Administration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Medical Coding Specialist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Medical Illustrator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Medical, Science, and Technical Writer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Nursing Home Administration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Medical Careers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Chiropractor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Physician (All Specialties)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Physician Assistant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Podiatrist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Medical Office Personnel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Medical Assistant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Mental Health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Hospital Chaplain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Mental Health Tech/Aide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Psychiatrist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Psychologist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Psychologist Associate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Social Worker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Substance Abuse Counselor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Nursing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Certified Nursing Assistant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Certified Nurse Midwife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Clinical Nurse Specialist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Licensed Practical Nurse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Nurse Anesthetist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Nurse Anesthetist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Nurse Practitioner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Nurse Practitioner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Public Health Nurse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Public Health Nurse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Registered Nurse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Pharmacy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Pharmacist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Pharmacy Technician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Public Health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Biostatistician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Environmental Health Specialist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Epidemiologist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Health Educator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Radiology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Diagnostic Medical Sonographer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Nuclear Medicine Technologist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Radiation Technologist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Radiation therapist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Radiologist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Radiologist Assistant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Science &amp; Engineering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Biomedical Engineer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Biomedical Equipment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Technician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Health Physicist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Medical Research Scientist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Occupational Health &amp; Safety Specialist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Special Technologies &amp; Services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Electroneurodiagnostic</w:t>
      </w:r>
      <w:proofErr w:type="spellEnd"/>
      <w:r>
        <w:rPr>
          <w:color w:val="auto"/>
          <w:sz w:val="22"/>
          <w:szCs w:val="22"/>
        </w:rPr>
        <w:t xml:space="preserve"> Technologist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Emergency Medical Technician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Funeral Services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Genetic Counselor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Medical Interpreter/Translator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Perfusionist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Cardiovascular Technologist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Prosthetist/</w:t>
      </w:r>
      <w:proofErr w:type="spellStart"/>
      <w:r>
        <w:rPr>
          <w:color w:val="auto"/>
          <w:sz w:val="22"/>
          <w:szCs w:val="22"/>
        </w:rPr>
        <w:t>Orthotist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Surgical Technologist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Therapy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Audiologist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Certified Athletic Trainer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Creative Arts Therapist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Occupational Therapist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Occupational Therapy Asst.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Physical Therapist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Physical Therapy Assistant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Recreational Therapist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Rehabilitation Counselor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Respiratory Care Practitioner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Speech/Language Pathologist </w:t>
      </w:r>
    </w:p>
    <w:p w:rsidR="00D4204A" w:rsidRDefault="00D4204A" w:rsidP="00D4204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Speech/Language Pathology </w:t>
      </w:r>
      <w:proofErr w:type="spellStart"/>
      <w:r>
        <w:rPr>
          <w:color w:val="auto"/>
          <w:sz w:val="20"/>
          <w:szCs w:val="20"/>
        </w:rPr>
        <w:t>Asst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Veterinary Medicine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Veterinarian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Veterinary Technician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Vision Care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Ophthalmic Medical Asst.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Ophthalmologist </w:t>
      </w:r>
    </w:p>
    <w:p w:rsidR="00D4204A" w:rsidRDefault="00D4204A" w:rsidP="00D420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Optician </w:t>
      </w:r>
    </w:p>
    <w:p w:rsidR="00D67FED" w:rsidRDefault="00D4204A" w:rsidP="00D4204A">
      <w:r>
        <w:t>Optometrist</w:t>
      </w:r>
    </w:p>
    <w:sectPr w:rsidR="00D67FED" w:rsidSect="00D420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4A"/>
    <w:rsid w:val="00D4204A"/>
    <w:rsid w:val="00D67FED"/>
    <w:rsid w:val="00E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B0339-99F8-41F1-9403-4880C945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480B-1ECA-4B86-A88E-9C9F19AC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SRAHEC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Burney</dc:creator>
  <cp:keywords/>
  <dc:description/>
  <cp:lastModifiedBy>Russet Rogers</cp:lastModifiedBy>
  <cp:revision>2</cp:revision>
  <dcterms:created xsi:type="dcterms:W3CDTF">2020-07-06T13:53:00Z</dcterms:created>
  <dcterms:modified xsi:type="dcterms:W3CDTF">2020-07-06T13:53:00Z</dcterms:modified>
</cp:coreProperties>
</file>