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285" w:rsidRDefault="0066007C">
      <w:pPr>
        <w:spacing w:line="240" w:lineRule="auto"/>
        <w:jc w:val="center"/>
        <w:rPr>
          <w:rFonts w:ascii="Montserrat" w:eastAsia="Montserrat" w:hAnsi="Montserrat" w:cs="Montserrat"/>
          <w:b/>
          <w:sz w:val="36"/>
          <w:szCs w:val="36"/>
        </w:rPr>
      </w:pPr>
      <w:bookmarkStart w:id="0" w:name="_GoBack"/>
      <w:bookmarkEnd w:id="0"/>
      <w:r>
        <w:rPr>
          <w:rFonts w:ascii="Montserrat" w:eastAsia="Montserrat" w:hAnsi="Montserrat" w:cs="Montserrat"/>
          <w:b/>
          <w:sz w:val="36"/>
          <w:szCs w:val="36"/>
        </w:rPr>
        <w:t xml:space="preserve">APTA North Carolina SSIG </w:t>
      </w:r>
    </w:p>
    <w:p w:rsidR="00532285" w:rsidRDefault="0066007C">
      <w:pPr>
        <w:spacing w:line="24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Community Service Project Committee </w:t>
      </w:r>
    </w:p>
    <w:p w:rsidR="00532285" w:rsidRDefault="0066007C">
      <w:pPr>
        <w:spacing w:line="240" w:lineRule="auto"/>
        <w:jc w:val="center"/>
        <w:rPr>
          <w:rFonts w:ascii="Montserrat" w:eastAsia="Montserrat" w:hAnsi="Montserrat" w:cs="Montserrat"/>
          <w:sz w:val="28"/>
          <w:szCs w:val="28"/>
        </w:rPr>
      </w:pPr>
      <w:r>
        <w:rPr>
          <w:rFonts w:ascii="Montserrat" w:eastAsia="Montserrat" w:hAnsi="Montserrat" w:cs="Montserrat"/>
          <w:sz w:val="28"/>
          <w:szCs w:val="28"/>
        </w:rPr>
        <w:t xml:space="preserve">Virtual Service Newsletter </w:t>
      </w:r>
    </w:p>
    <w:p w:rsidR="00532285" w:rsidRDefault="0066007C">
      <w:pPr>
        <w:jc w:val="center"/>
        <w:rPr>
          <w:rFonts w:ascii="Montserrat" w:eastAsia="Montserrat" w:hAnsi="Montserrat" w:cs="Montserrat"/>
          <w:sz w:val="24"/>
          <w:szCs w:val="24"/>
        </w:rPr>
      </w:pPr>
      <w:r>
        <w:rPr>
          <w:rFonts w:ascii="Montserrat" w:eastAsia="Montserrat" w:hAnsi="Montserrat" w:cs="Montserrat"/>
          <w:sz w:val="24"/>
          <w:szCs w:val="24"/>
        </w:rPr>
        <w:t>Ways to get give back from a distance during the COVID-19 pandemic</w:t>
      </w:r>
    </w:p>
    <w:p w:rsidR="00532285" w:rsidRDefault="00532285">
      <w:pPr>
        <w:jc w:val="center"/>
        <w:rPr>
          <w:rFonts w:ascii="Montserrat" w:eastAsia="Montserrat" w:hAnsi="Montserrat" w:cs="Montserrat"/>
          <w:sz w:val="28"/>
          <w:szCs w:val="28"/>
        </w:rPr>
      </w:pPr>
    </w:p>
    <w:tbl>
      <w:tblPr>
        <w:tblStyle w:val="a"/>
        <w:tblW w:w="11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0"/>
      </w:tblGrid>
      <w:tr w:rsidR="00532285">
        <w:trPr>
          <w:jc w:val="center"/>
        </w:trPr>
        <w:tc>
          <w:tcPr>
            <w:tcW w:w="11400" w:type="dxa"/>
            <w:shd w:val="clear" w:color="auto" w:fill="EA9999"/>
            <w:tcMar>
              <w:top w:w="100" w:type="dxa"/>
              <w:left w:w="100" w:type="dxa"/>
              <w:bottom w:w="100" w:type="dxa"/>
              <w:right w:w="100" w:type="dxa"/>
            </w:tcMar>
          </w:tcPr>
          <w:p w:rsidR="00532285" w:rsidRDefault="0066007C">
            <w:pPr>
              <w:rPr>
                <w:rFonts w:ascii="Montserrat" w:eastAsia="Montserrat" w:hAnsi="Montserrat" w:cs="Montserrat"/>
                <w:b/>
              </w:rPr>
            </w:pPr>
            <w:r>
              <w:rPr>
                <w:rFonts w:ascii="Montserrat" w:eastAsia="Montserrat" w:hAnsi="Montserrat" w:cs="Montserrat"/>
                <w:b/>
                <w:sz w:val="24"/>
                <w:szCs w:val="24"/>
              </w:rPr>
              <w:t>Virtual Fundraiser</w:t>
            </w:r>
            <w:r>
              <w:rPr>
                <w:rFonts w:ascii="Montserrat" w:eastAsia="Montserrat" w:hAnsi="Montserrat" w:cs="Montserrat"/>
                <w:b/>
              </w:rPr>
              <w:t xml:space="preserve"> </w:t>
            </w:r>
          </w:p>
          <w:p w:rsidR="00532285" w:rsidRDefault="0066007C">
            <w:pPr>
              <w:numPr>
                <w:ilvl w:val="0"/>
                <w:numId w:val="1"/>
              </w:numPr>
              <w:rPr>
                <w:rFonts w:ascii="Roboto" w:eastAsia="Roboto" w:hAnsi="Roboto" w:cs="Roboto"/>
              </w:rPr>
            </w:pPr>
            <w:r>
              <w:rPr>
                <w:rFonts w:ascii="Roboto" w:eastAsia="Roboto" w:hAnsi="Roboto" w:cs="Roboto"/>
              </w:rPr>
              <w:t xml:space="preserve">Create a virtual fundraiser for a non-profit of your choice. For example, create a “virtual fitness fundraiser” with your classmates. For every $1 donated, pledge to run/walk/bike/swim a mile! </w:t>
            </w:r>
          </w:p>
          <w:p w:rsidR="00532285" w:rsidRDefault="0066007C">
            <w:pPr>
              <w:numPr>
                <w:ilvl w:val="1"/>
                <w:numId w:val="1"/>
              </w:numPr>
              <w:rPr>
                <w:rFonts w:ascii="Roboto" w:eastAsia="Roboto" w:hAnsi="Roboto" w:cs="Roboto"/>
              </w:rPr>
            </w:pPr>
            <w:r>
              <w:rPr>
                <w:rFonts w:ascii="Roboto" w:eastAsia="Roboto" w:hAnsi="Roboto" w:cs="Roboto"/>
              </w:rPr>
              <w:t xml:space="preserve">For example, WCU DPT &amp; </w:t>
            </w:r>
            <w:proofErr w:type="spellStart"/>
            <w:r>
              <w:rPr>
                <w:rFonts w:ascii="Roboto" w:eastAsia="Roboto" w:hAnsi="Roboto" w:cs="Roboto"/>
              </w:rPr>
              <w:t>FinishMS</w:t>
            </w:r>
            <w:proofErr w:type="spellEnd"/>
            <w:r>
              <w:rPr>
                <w:rFonts w:ascii="Roboto" w:eastAsia="Roboto" w:hAnsi="Roboto" w:cs="Roboto"/>
              </w:rPr>
              <w:t xml:space="preserve"> for the National MS Society: </w:t>
            </w:r>
            <w:hyperlink r:id="rId7">
              <w:r>
                <w:rPr>
                  <w:rFonts w:ascii="Roboto" w:eastAsia="Roboto" w:hAnsi="Roboto" w:cs="Roboto"/>
                  <w:color w:val="1155CC"/>
                  <w:u w:val="single"/>
                </w:rPr>
                <w:t>https://secure.nationalmssociety.org/site/TR?fr_id=31195&amp;pg=team&amp;team_id=623847&amp;fbclid=Iw</w:t>
              </w:r>
              <w:r>
                <w:rPr>
                  <w:rFonts w:ascii="Roboto" w:eastAsia="Roboto" w:hAnsi="Roboto" w:cs="Roboto"/>
                  <w:color w:val="1155CC"/>
                  <w:u w:val="single"/>
                </w:rPr>
                <w:t>AR3bGriSZnub6YVSpotd56Eopzz1QxWfqtVAlCe4DWPgMzineZ73De8pOfU</w:t>
              </w:r>
            </w:hyperlink>
          </w:p>
          <w:p w:rsidR="00532285" w:rsidRDefault="0066007C">
            <w:pPr>
              <w:numPr>
                <w:ilvl w:val="1"/>
                <w:numId w:val="1"/>
              </w:numPr>
              <w:rPr>
                <w:rFonts w:ascii="Roboto" w:eastAsia="Roboto" w:hAnsi="Roboto" w:cs="Roboto"/>
              </w:rPr>
            </w:pPr>
            <w:r>
              <w:rPr>
                <w:rFonts w:ascii="Roboto" w:eastAsia="Roboto" w:hAnsi="Roboto" w:cs="Roboto"/>
              </w:rPr>
              <w:t xml:space="preserve">Examples of non-profits that offer DIY fundraising: </w:t>
            </w:r>
          </w:p>
          <w:p w:rsidR="00532285" w:rsidRDefault="0066007C">
            <w:pPr>
              <w:numPr>
                <w:ilvl w:val="2"/>
                <w:numId w:val="1"/>
              </w:numPr>
              <w:rPr>
                <w:rFonts w:ascii="Roboto" w:eastAsia="Roboto" w:hAnsi="Roboto" w:cs="Roboto"/>
              </w:rPr>
            </w:pPr>
            <w:hyperlink r:id="rId8">
              <w:r>
                <w:rPr>
                  <w:rFonts w:ascii="Roboto" w:eastAsia="Roboto" w:hAnsi="Roboto" w:cs="Roboto"/>
                  <w:color w:val="1155CC"/>
                  <w:u w:val="single"/>
                </w:rPr>
                <w:t>No Kid Hungry</w:t>
              </w:r>
            </w:hyperlink>
          </w:p>
          <w:p w:rsidR="00532285" w:rsidRDefault="0066007C">
            <w:pPr>
              <w:numPr>
                <w:ilvl w:val="2"/>
                <w:numId w:val="1"/>
              </w:numPr>
              <w:rPr>
                <w:rFonts w:ascii="Roboto" w:eastAsia="Roboto" w:hAnsi="Roboto" w:cs="Roboto"/>
              </w:rPr>
            </w:pPr>
            <w:hyperlink r:id="rId9">
              <w:r>
                <w:rPr>
                  <w:rFonts w:ascii="Roboto" w:eastAsia="Roboto" w:hAnsi="Roboto" w:cs="Roboto"/>
                  <w:color w:val="1155CC"/>
                  <w:u w:val="single"/>
                </w:rPr>
                <w:t>National MS Society</w:t>
              </w:r>
            </w:hyperlink>
          </w:p>
        </w:tc>
      </w:tr>
      <w:tr w:rsidR="00532285">
        <w:trPr>
          <w:jc w:val="center"/>
        </w:trPr>
        <w:tc>
          <w:tcPr>
            <w:tcW w:w="11400" w:type="dxa"/>
            <w:shd w:val="clear" w:color="auto" w:fill="F6B26B"/>
            <w:tcMar>
              <w:top w:w="100" w:type="dxa"/>
              <w:left w:w="100" w:type="dxa"/>
              <w:bottom w:w="100" w:type="dxa"/>
              <w:right w:w="100" w:type="dxa"/>
            </w:tcMar>
          </w:tcPr>
          <w:p w:rsidR="00532285" w:rsidRDefault="0066007C">
            <w:pPr>
              <w:rPr>
                <w:rFonts w:ascii="Montserrat" w:eastAsia="Montserrat" w:hAnsi="Montserrat" w:cs="Montserrat"/>
                <w:b/>
              </w:rPr>
            </w:pPr>
            <w:r>
              <w:rPr>
                <w:rFonts w:ascii="Montserrat" w:eastAsia="Montserrat" w:hAnsi="Montserrat" w:cs="Montserrat"/>
                <w:b/>
                <w:sz w:val="24"/>
                <w:szCs w:val="24"/>
              </w:rPr>
              <w:t>Pencil and Screen</w:t>
            </w:r>
          </w:p>
          <w:p w:rsidR="00532285" w:rsidRDefault="0066007C">
            <w:pPr>
              <w:numPr>
                <w:ilvl w:val="0"/>
                <w:numId w:val="1"/>
              </w:numPr>
              <w:rPr>
                <w:rFonts w:ascii="Roboto" w:eastAsia="Roboto" w:hAnsi="Roboto" w:cs="Roboto"/>
              </w:rPr>
            </w:pPr>
            <w:r>
              <w:rPr>
                <w:rFonts w:ascii="Roboto" w:eastAsia="Roboto" w:hAnsi="Roboto" w:cs="Roboto"/>
              </w:rPr>
              <w:t>Tutor matching site built for the families of COVID-19 front line workers that are serving us during this pandemic!</w:t>
            </w:r>
          </w:p>
          <w:p w:rsidR="00532285" w:rsidRDefault="0066007C">
            <w:pPr>
              <w:numPr>
                <w:ilvl w:val="0"/>
                <w:numId w:val="1"/>
              </w:numPr>
              <w:rPr>
                <w:rFonts w:ascii="Roboto" w:eastAsia="Roboto" w:hAnsi="Roboto" w:cs="Roboto"/>
              </w:rPr>
            </w:pPr>
            <w:r>
              <w:rPr>
                <w:rFonts w:ascii="Roboto" w:eastAsia="Roboto" w:hAnsi="Roboto" w:cs="Roboto"/>
              </w:rPr>
              <w:t>Submit a form to match with a student 3rd-8th grade to assist in homework or assignments in subjects you feel proficient in!</w:t>
            </w:r>
          </w:p>
          <w:p w:rsidR="00532285" w:rsidRDefault="0066007C">
            <w:pPr>
              <w:numPr>
                <w:ilvl w:val="0"/>
                <w:numId w:val="1"/>
              </w:numPr>
              <w:rPr>
                <w:rFonts w:ascii="Roboto" w:eastAsia="Roboto" w:hAnsi="Roboto" w:cs="Roboto"/>
              </w:rPr>
            </w:pPr>
            <w:hyperlink r:id="rId10">
              <w:r>
                <w:rPr>
                  <w:rFonts w:ascii="Roboto" w:eastAsia="Roboto" w:hAnsi="Roboto" w:cs="Roboto"/>
                  <w:color w:val="1155CC"/>
                  <w:u w:val="single"/>
                </w:rPr>
                <w:t>https://pencilandscreen.com/</w:t>
              </w:r>
            </w:hyperlink>
          </w:p>
        </w:tc>
      </w:tr>
      <w:tr w:rsidR="00532285">
        <w:trPr>
          <w:jc w:val="center"/>
        </w:trPr>
        <w:tc>
          <w:tcPr>
            <w:tcW w:w="11400" w:type="dxa"/>
            <w:shd w:val="clear" w:color="auto" w:fill="FFD966"/>
            <w:tcMar>
              <w:top w:w="100" w:type="dxa"/>
              <w:left w:w="100" w:type="dxa"/>
              <w:bottom w:w="100" w:type="dxa"/>
              <w:right w:w="100" w:type="dxa"/>
            </w:tcMar>
          </w:tcPr>
          <w:p w:rsidR="00532285" w:rsidRDefault="0066007C">
            <w:pPr>
              <w:rPr>
                <w:rFonts w:ascii="Montserrat" w:eastAsia="Montserrat" w:hAnsi="Montserrat" w:cs="Montserrat"/>
              </w:rPr>
            </w:pPr>
            <w:proofErr w:type="spellStart"/>
            <w:r>
              <w:rPr>
                <w:rFonts w:ascii="Montserrat" w:eastAsia="Montserrat" w:hAnsi="Montserrat" w:cs="Montserrat"/>
                <w:b/>
                <w:sz w:val="24"/>
                <w:szCs w:val="24"/>
              </w:rPr>
              <w:t>BeMyEyes</w:t>
            </w:r>
            <w:proofErr w:type="spellEnd"/>
            <w:r>
              <w:rPr>
                <w:rFonts w:ascii="Montserrat" w:eastAsia="Montserrat" w:hAnsi="Montserrat" w:cs="Montserrat"/>
                <w:b/>
              </w:rPr>
              <w:t xml:space="preserve"> </w:t>
            </w:r>
          </w:p>
          <w:p w:rsidR="00532285" w:rsidRDefault="0066007C">
            <w:pPr>
              <w:numPr>
                <w:ilvl w:val="0"/>
                <w:numId w:val="1"/>
              </w:numPr>
              <w:rPr>
                <w:rFonts w:ascii="Roboto" w:eastAsia="Roboto" w:hAnsi="Roboto" w:cs="Roboto"/>
              </w:rPr>
            </w:pPr>
            <w:r>
              <w:rPr>
                <w:rFonts w:ascii="Roboto" w:eastAsia="Roboto" w:hAnsi="Roboto" w:cs="Roboto"/>
              </w:rPr>
              <w:t xml:space="preserve">Use </w:t>
            </w:r>
            <w:hyperlink r:id="rId11">
              <w:proofErr w:type="spellStart"/>
              <w:r>
                <w:rPr>
                  <w:rFonts w:ascii="Roboto" w:eastAsia="Roboto" w:hAnsi="Roboto" w:cs="Roboto"/>
                  <w:color w:val="1155CC"/>
                  <w:u w:val="single"/>
                </w:rPr>
                <w:t>BeMyEyes</w:t>
              </w:r>
              <w:proofErr w:type="spellEnd"/>
            </w:hyperlink>
            <w:r>
              <w:rPr>
                <w:rFonts w:ascii="Roboto" w:eastAsia="Roboto" w:hAnsi="Roboto" w:cs="Roboto"/>
              </w:rPr>
              <w:t>: “this app pairs the blind and visually impaired with volunteers via a video call in order to assist with everyday tasks (think reading a recipe on the back of a box or selecting a particular article of clothing from the closet).</w:t>
            </w:r>
          </w:p>
        </w:tc>
      </w:tr>
      <w:tr w:rsidR="00532285">
        <w:trPr>
          <w:jc w:val="center"/>
        </w:trPr>
        <w:tc>
          <w:tcPr>
            <w:tcW w:w="11400" w:type="dxa"/>
            <w:shd w:val="clear" w:color="auto" w:fill="B6D7A8"/>
            <w:tcMar>
              <w:top w:w="100" w:type="dxa"/>
              <w:left w:w="100" w:type="dxa"/>
              <w:bottom w:w="100" w:type="dxa"/>
              <w:right w:w="100" w:type="dxa"/>
            </w:tcMar>
          </w:tcPr>
          <w:p w:rsidR="00532285" w:rsidRDefault="0066007C">
            <w:pPr>
              <w:rPr>
                <w:rFonts w:ascii="Montserrat" w:eastAsia="Montserrat" w:hAnsi="Montserrat" w:cs="Montserrat"/>
              </w:rPr>
            </w:pPr>
            <w:r>
              <w:rPr>
                <w:rFonts w:ascii="Montserrat" w:eastAsia="Montserrat" w:hAnsi="Montserrat" w:cs="Montserrat"/>
                <w:b/>
                <w:sz w:val="24"/>
                <w:szCs w:val="24"/>
              </w:rPr>
              <w:t xml:space="preserve">Operation </w:t>
            </w:r>
            <w:r>
              <w:rPr>
                <w:rFonts w:ascii="Montserrat" w:eastAsia="Montserrat" w:hAnsi="Montserrat" w:cs="Montserrat"/>
                <w:b/>
                <w:sz w:val="24"/>
                <w:szCs w:val="24"/>
              </w:rPr>
              <w:t xml:space="preserve">Gratitude </w:t>
            </w:r>
          </w:p>
          <w:p w:rsidR="00532285" w:rsidRDefault="0066007C">
            <w:pPr>
              <w:numPr>
                <w:ilvl w:val="0"/>
                <w:numId w:val="3"/>
              </w:numPr>
              <w:rPr>
                <w:rFonts w:ascii="Roboto" w:eastAsia="Roboto" w:hAnsi="Roboto" w:cs="Roboto"/>
              </w:rPr>
            </w:pPr>
            <w:r>
              <w:rPr>
                <w:rFonts w:ascii="Roboto" w:eastAsia="Roboto" w:hAnsi="Roboto" w:cs="Roboto"/>
              </w:rPr>
              <w:t xml:space="preserve">Write a letter to someone in need in an assisted or senior living facility through </w:t>
            </w:r>
            <w:hyperlink r:id="rId12">
              <w:proofErr w:type="spellStart"/>
              <w:r>
                <w:rPr>
                  <w:rFonts w:ascii="Roboto" w:eastAsia="Roboto" w:hAnsi="Roboto" w:cs="Roboto"/>
                  <w:color w:val="1155CC"/>
                  <w:u w:val="single"/>
                </w:rPr>
                <w:t>OperationGratitude</w:t>
              </w:r>
              <w:proofErr w:type="spellEnd"/>
            </w:hyperlink>
          </w:p>
        </w:tc>
      </w:tr>
      <w:tr w:rsidR="00532285">
        <w:trPr>
          <w:jc w:val="center"/>
        </w:trPr>
        <w:tc>
          <w:tcPr>
            <w:tcW w:w="11400" w:type="dxa"/>
            <w:shd w:val="clear" w:color="auto" w:fill="EA9999"/>
            <w:tcMar>
              <w:top w:w="100" w:type="dxa"/>
              <w:left w:w="100" w:type="dxa"/>
              <w:bottom w:w="100" w:type="dxa"/>
              <w:right w:w="100" w:type="dxa"/>
            </w:tcMar>
          </w:tcPr>
          <w:p w:rsidR="00532285" w:rsidRDefault="0066007C">
            <w:pPr>
              <w:rPr>
                <w:rFonts w:ascii="Montserrat" w:eastAsia="Montserrat" w:hAnsi="Montserrat" w:cs="Montserrat"/>
              </w:rPr>
            </w:pPr>
            <w:r>
              <w:rPr>
                <w:rFonts w:ascii="Montserrat" w:eastAsia="Montserrat" w:hAnsi="Montserrat" w:cs="Montserrat"/>
                <w:b/>
                <w:sz w:val="24"/>
                <w:szCs w:val="24"/>
              </w:rPr>
              <w:t>Virtual Disaster Dispatch Team Volunteer for American Red Cross</w:t>
            </w:r>
          </w:p>
          <w:p w:rsidR="00532285" w:rsidRDefault="0066007C">
            <w:pPr>
              <w:numPr>
                <w:ilvl w:val="0"/>
                <w:numId w:val="2"/>
              </w:numPr>
              <w:rPr>
                <w:rFonts w:ascii="Roboto" w:eastAsia="Roboto" w:hAnsi="Roboto" w:cs="Roboto"/>
              </w:rPr>
            </w:pPr>
            <w:r>
              <w:rPr>
                <w:rFonts w:ascii="Roboto" w:eastAsia="Roboto" w:hAnsi="Roboto" w:cs="Roboto"/>
              </w:rPr>
              <w:t>Disaster Dispatch Team volunteers receive calls and details from the local Emergency Management Service (911) about local disasters including home fires.</w:t>
            </w:r>
          </w:p>
          <w:p w:rsidR="00532285" w:rsidRDefault="0066007C">
            <w:pPr>
              <w:numPr>
                <w:ilvl w:val="0"/>
                <w:numId w:val="2"/>
              </w:numPr>
              <w:rPr>
                <w:rFonts w:ascii="Roboto" w:eastAsia="Roboto" w:hAnsi="Roboto" w:cs="Roboto"/>
              </w:rPr>
            </w:pPr>
            <w:r>
              <w:rPr>
                <w:rFonts w:ascii="Roboto" w:eastAsia="Roboto" w:hAnsi="Roboto" w:cs="Roboto"/>
              </w:rPr>
              <w:t>They alert Red Cross Action Team (DAT)</w:t>
            </w:r>
            <w:r>
              <w:rPr>
                <w:rFonts w:ascii="Roboto" w:eastAsia="Roboto" w:hAnsi="Roboto" w:cs="Roboto"/>
              </w:rPr>
              <w:t xml:space="preserve"> who respond to provide emotional support, financial assistance, and information to help families begin the progress of recovery</w:t>
            </w:r>
          </w:p>
          <w:p w:rsidR="00532285" w:rsidRDefault="0066007C">
            <w:pPr>
              <w:numPr>
                <w:ilvl w:val="0"/>
                <w:numId w:val="2"/>
              </w:numPr>
              <w:rPr>
                <w:rFonts w:ascii="Roboto" w:eastAsia="Roboto" w:hAnsi="Roboto" w:cs="Roboto"/>
              </w:rPr>
            </w:pPr>
            <w:r>
              <w:rPr>
                <w:rFonts w:ascii="Roboto" w:eastAsia="Roboto" w:hAnsi="Roboto" w:cs="Roboto"/>
              </w:rPr>
              <w:t>Qualifications:</w:t>
            </w:r>
          </w:p>
          <w:p w:rsidR="00532285" w:rsidRDefault="0066007C">
            <w:pPr>
              <w:numPr>
                <w:ilvl w:val="1"/>
                <w:numId w:val="2"/>
              </w:numPr>
              <w:rPr>
                <w:rFonts w:ascii="Roboto" w:eastAsia="Roboto" w:hAnsi="Roboto" w:cs="Roboto"/>
              </w:rPr>
            </w:pPr>
            <w:r>
              <w:rPr>
                <w:rFonts w:ascii="Roboto" w:eastAsia="Roboto" w:hAnsi="Roboto" w:cs="Roboto"/>
              </w:rPr>
              <w:t>Must have access to technology and be able to volunteer remotely from home</w:t>
            </w:r>
          </w:p>
          <w:p w:rsidR="00532285" w:rsidRDefault="0066007C">
            <w:pPr>
              <w:numPr>
                <w:ilvl w:val="1"/>
                <w:numId w:val="2"/>
              </w:numPr>
              <w:rPr>
                <w:rFonts w:ascii="Roboto" w:eastAsia="Roboto" w:hAnsi="Roboto" w:cs="Roboto"/>
              </w:rPr>
            </w:pPr>
            <w:r>
              <w:rPr>
                <w:rFonts w:ascii="Roboto" w:eastAsia="Roboto" w:hAnsi="Roboto" w:cs="Roboto"/>
              </w:rPr>
              <w:t>Leadership and communication skills</w:t>
            </w:r>
          </w:p>
          <w:p w:rsidR="00532285" w:rsidRDefault="0066007C">
            <w:pPr>
              <w:numPr>
                <w:ilvl w:val="1"/>
                <w:numId w:val="2"/>
              </w:numPr>
              <w:rPr>
                <w:rFonts w:ascii="Roboto" w:eastAsia="Roboto" w:hAnsi="Roboto" w:cs="Roboto"/>
              </w:rPr>
            </w:pPr>
            <w:r>
              <w:rPr>
                <w:rFonts w:ascii="Roboto" w:eastAsia="Roboto" w:hAnsi="Roboto" w:cs="Roboto"/>
              </w:rPr>
              <w:t>Ability to remotely monitor and track details for DAT responses</w:t>
            </w:r>
          </w:p>
          <w:p w:rsidR="00532285" w:rsidRDefault="0066007C">
            <w:pPr>
              <w:numPr>
                <w:ilvl w:val="1"/>
                <w:numId w:val="2"/>
              </w:numPr>
              <w:rPr>
                <w:rFonts w:ascii="Roboto" w:eastAsia="Roboto" w:hAnsi="Roboto" w:cs="Roboto"/>
              </w:rPr>
            </w:pPr>
            <w:r>
              <w:rPr>
                <w:rFonts w:ascii="Roboto" w:eastAsia="Roboto" w:hAnsi="Roboto" w:cs="Roboto"/>
              </w:rPr>
              <w:t>Ability to prioritize multiple tasks in complex and stressful situations</w:t>
            </w:r>
          </w:p>
          <w:p w:rsidR="00532285" w:rsidRDefault="0066007C">
            <w:pPr>
              <w:numPr>
                <w:ilvl w:val="1"/>
                <w:numId w:val="2"/>
              </w:numPr>
              <w:rPr>
                <w:rFonts w:ascii="Cambria" w:eastAsia="Cambria" w:hAnsi="Cambria" w:cs="Cambria"/>
              </w:rPr>
            </w:pPr>
            <w:r>
              <w:rPr>
                <w:rFonts w:ascii="Roboto" w:eastAsia="Roboto" w:hAnsi="Roboto" w:cs="Roboto"/>
              </w:rPr>
              <w:t xml:space="preserve">Need to fill out an application at </w:t>
            </w:r>
            <w:r>
              <w:rPr>
                <w:rFonts w:ascii="Roboto" w:eastAsia="Roboto" w:hAnsi="Roboto" w:cs="Roboto"/>
                <w:b/>
              </w:rPr>
              <w:t>redcross.org/volunteer</w:t>
            </w:r>
          </w:p>
        </w:tc>
      </w:tr>
    </w:tbl>
    <w:p w:rsidR="00532285" w:rsidRDefault="00532285">
      <w:pPr>
        <w:rPr>
          <w:rFonts w:ascii="Amatic SC" w:eastAsia="Amatic SC" w:hAnsi="Amatic SC" w:cs="Amatic SC"/>
          <w:b/>
          <w:sz w:val="16"/>
          <w:szCs w:val="16"/>
        </w:rPr>
      </w:pPr>
    </w:p>
    <w:tbl>
      <w:tblPr>
        <w:tblStyle w:val="a0"/>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32285">
        <w:trPr>
          <w:jc w:val="center"/>
        </w:trPr>
        <w:tc>
          <w:tcPr>
            <w:tcW w:w="10800" w:type="dxa"/>
            <w:shd w:val="clear" w:color="auto" w:fill="F6B26B"/>
            <w:tcMar>
              <w:top w:w="100" w:type="dxa"/>
              <w:left w:w="100" w:type="dxa"/>
              <w:bottom w:w="100" w:type="dxa"/>
              <w:right w:w="100" w:type="dxa"/>
            </w:tcMar>
          </w:tcPr>
          <w:p w:rsidR="00532285" w:rsidRDefault="0066007C">
            <w:pPr>
              <w:rPr>
                <w:rFonts w:ascii="Montserrat" w:eastAsia="Montserrat" w:hAnsi="Montserrat" w:cs="Montserrat"/>
              </w:rPr>
            </w:pPr>
            <w:proofErr w:type="spellStart"/>
            <w:r>
              <w:rPr>
                <w:rFonts w:ascii="Montserrat" w:eastAsia="Montserrat" w:hAnsi="Montserrat" w:cs="Montserrat"/>
                <w:b/>
                <w:sz w:val="24"/>
                <w:szCs w:val="24"/>
              </w:rPr>
              <w:t>Nextdoor</w:t>
            </w:r>
            <w:proofErr w:type="spellEnd"/>
            <w:r>
              <w:rPr>
                <w:rFonts w:ascii="Montserrat" w:eastAsia="Montserrat" w:hAnsi="Montserrat" w:cs="Montserrat"/>
                <w:b/>
                <w:sz w:val="24"/>
                <w:szCs w:val="24"/>
              </w:rPr>
              <w:t xml:space="preserve"> </w:t>
            </w:r>
          </w:p>
          <w:p w:rsidR="00532285" w:rsidRDefault="0066007C">
            <w:pPr>
              <w:numPr>
                <w:ilvl w:val="0"/>
                <w:numId w:val="6"/>
              </w:numPr>
              <w:rPr>
                <w:rFonts w:ascii="Roboto" w:eastAsia="Roboto" w:hAnsi="Roboto" w:cs="Roboto"/>
              </w:rPr>
            </w:pPr>
            <w:r>
              <w:rPr>
                <w:rFonts w:ascii="Roboto" w:eastAsia="Roboto" w:hAnsi="Roboto" w:cs="Roboto"/>
              </w:rPr>
              <w:t xml:space="preserve">If you are healthy &amp; willing, put up signs or post in your neighborhood’s </w:t>
            </w:r>
            <w:hyperlink r:id="rId13">
              <w:proofErr w:type="spellStart"/>
              <w:r>
                <w:rPr>
                  <w:rFonts w:ascii="Roboto" w:eastAsia="Roboto" w:hAnsi="Roboto" w:cs="Roboto"/>
                  <w:color w:val="1155CC"/>
                  <w:u w:val="single"/>
                </w:rPr>
                <w:t>NextDoor</w:t>
              </w:r>
              <w:proofErr w:type="spellEnd"/>
            </w:hyperlink>
            <w:r>
              <w:rPr>
                <w:rFonts w:ascii="Roboto" w:eastAsia="Roboto" w:hAnsi="Roboto" w:cs="Roboto"/>
              </w:rPr>
              <w:t xml:space="preserve"> group that you are able to help with errands (pharmacy, groceries, </w:t>
            </w:r>
            <w:proofErr w:type="spellStart"/>
            <w:r>
              <w:rPr>
                <w:rFonts w:ascii="Roboto" w:eastAsia="Roboto" w:hAnsi="Roboto" w:cs="Roboto"/>
              </w:rPr>
              <w:t>etc</w:t>
            </w:r>
            <w:proofErr w:type="spellEnd"/>
            <w:r>
              <w:rPr>
                <w:rFonts w:ascii="Roboto" w:eastAsia="Roboto" w:hAnsi="Roboto" w:cs="Roboto"/>
              </w:rPr>
              <w:t xml:space="preserve">) for those who are in high risk groups </w:t>
            </w:r>
          </w:p>
        </w:tc>
      </w:tr>
      <w:tr w:rsidR="00532285">
        <w:trPr>
          <w:jc w:val="center"/>
        </w:trPr>
        <w:tc>
          <w:tcPr>
            <w:tcW w:w="10800" w:type="dxa"/>
            <w:shd w:val="clear" w:color="auto" w:fill="FFD966"/>
            <w:tcMar>
              <w:top w:w="100" w:type="dxa"/>
              <w:left w:w="100" w:type="dxa"/>
              <w:bottom w:w="100" w:type="dxa"/>
              <w:right w:w="100" w:type="dxa"/>
            </w:tcMar>
          </w:tcPr>
          <w:p w:rsidR="00532285" w:rsidRDefault="0066007C">
            <w:pPr>
              <w:rPr>
                <w:rFonts w:ascii="Montserrat" w:eastAsia="Montserrat" w:hAnsi="Montserrat" w:cs="Montserrat"/>
                <w:b/>
              </w:rPr>
            </w:pPr>
            <w:r>
              <w:rPr>
                <w:rFonts w:ascii="Montserrat" w:eastAsia="Montserrat" w:hAnsi="Montserrat" w:cs="Montserrat"/>
                <w:b/>
                <w:sz w:val="24"/>
                <w:szCs w:val="24"/>
              </w:rPr>
              <w:t xml:space="preserve">Donate </w:t>
            </w:r>
          </w:p>
          <w:p w:rsidR="00532285" w:rsidRDefault="0066007C">
            <w:pPr>
              <w:numPr>
                <w:ilvl w:val="0"/>
                <w:numId w:val="1"/>
              </w:numPr>
              <w:rPr>
                <w:rFonts w:ascii="Roboto" w:eastAsia="Roboto" w:hAnsi="Roboto" w:cs="Roboto"/>
              </w:rPr>
            </w:pPr>
            <w:r>
              <w:rPr>
                <w:rFonts w:ascii="Roboto" w:eastAsia="Roboto" w:hAnsi="Roboto" w:cs="Roboto"/>
              </w:rPr>
              <w:t>Donate to no</w:t>
            </w:r>
            <w:r>
              <w:rPr>
                <w:rFonts w:ascii="Roboto" w:eastAsia="Roboto" w:hAnsi="Roboto" w:cs="Roboto"/>
              </w:rPr>
              <w:t>n-profit organizations that are making a difference during this time</w:t>
            </w:r>
          </w:p>
          <w:p w:rsidR="00532285" w:rsidRDefault="0066007C">
            <w:pPr>
              <w:numPr>
                <w:ilvl w:val="1"/>
                <w:numId w:val="1"/>
              </w:numPr>
              <w:rPr>
                <w:rFonts w:ascii="Roboto" w:eastAsia="Roboto" w:hAnsi="Roboto" w:cs="Roboto"/>
              </w:rPr>
            </w:pPr>
            <w:hyperlink r:id="rId14">
              <w:r>
                <w:rPr>
                  <w:rFonts w:ascii="Roboto" w:eastAsia="Roboto" w:hAnsi="Roboto" w:cs="Roboto"/>
                  <w:color w:val="1155CC"/>
                  <w:u w:val="single"/>
                </w:rPr>
                <w:t>Direct Relief:</w:t>
              </w:r>
            </w:hyperlink>
            <w:r>
              <w:rPr>
                <w:rFonts w:ascii="Roboto" w:eastAsia="Roboto" w:hAnsi="Roboto" w:cs="Roboto"/>
              </w:rPr>
              <w:t xml:space="preserve"> Works to provide healthcare workers with PPE in the US and abroad. </w:t>
            </w:r>
          </w:p>
          <w:p w:rsidR="00532285" w:rsidRDefault="0066007C">
            <w:pPr>
              <w:numPr>
                <w:ilvl w:val="1"/>
                <w:numId w:val="1"/>
              </w:numPr>
              <w:rPr>
                <w:rFonts w:ascii="Roboto" w:eastAsia="Roboto" w:hAnsi="Roboto" w:cs="Roboto"/>
              </w:rPr>
            </w:pPr>
            <w:hyperlink r:id="rId15">
              <w:proofErr w:type="spellStart"/>
              <w:r>
                <w:rPr>
                  <w:rFonts w:ascii="Roboto" w:eastAsia="Roboto" w:hAnsi="Roboto" w:cs="Roboto"/>
                  <w:color w:val="1155CC"/>
                  <w:u w:val="single"/>
                </w:rPr>
                <w:t>NoKidHungry</w:t>
              </w:r>
              <w:proofErr w:type="spellEnd"/>
            </w:hyperlink>
          </w:p>
          <w:p w:rsidR="00532285" w:rsidRDefault="0066007C">
            <w:pPr>
              <w:numPr>
                <w:ilvl w:val="1"/>
                <w:numId w:val="1"/>
              </w:numPr>
              <w:rPr>
                <w:rFonts w:ascii="Roboto" w:eastAsia="Roboto" w:hAnsi="Roboto" w:cs="Roboto"/>
              </w:rPr>
            </w:pPr>
            <w:hyperlink r:id="rId16">
              <w:r>
                <w:rPr>
                  <w:rFonts w:ascii="Roboto" w:eastAsia="Roboto" w:hAnsi="Roboto" w:cs="Roboto"/>
                  <w:color w:val="1155CC"/>
                  <w:u w:val="single"/>
                </w:rPr>
                <w:t>Feeding America</w:t>
              </w:r>
            </w:hyperlink>
          </w:p>
          <w:p w:rsidR="00532285" w:rsidRDefault="0066007C">
            <w:pPr>
              <w:numPr>
                <w:ilvl w:val="0"/>
                <w:numId w:val="1"/>
              </w:numPr>
              <w:rPr>
                <w:rFonts w:ascii="Roboto" w:eastAsia="Roboto" w:hAnsi="Roboto" w:cs="Roboto"/>
                <w:b/>
                <w:sz w:val="20"/>
                <w:szCs w:val="20"/>
              </w:rPr>
            </w:pPr>
            <w:r>
              <w:rPr>
                <w:rFonts w:ascii="Roboto" w:eastAsia="Roboto" w:hAnsi="Roboto" w:cs="Roboto"/>
              </w:rPr>
              <w:t>Create a birthday fundraiser for a nonprofit via Facebook! Facebook makes it easy fo</w:t>
            </w:r>
            <w:r>
              <w:rPr>
                <w:rFonts w:ascii="Roboto" w:eastAsia="Roboto" w:hAnsi="Roboto" w:cs="Roboto"/>
              </w:rPr>
              <w:t>r you to select a nonprofit to raise money in honor of your birthday.</w:t>
            </w:r>
          </w:p>
          <w:p w:rsidR="00532285" w:rsidRDefault="0066007C">
            <w:pPr>
              <w:numPr>
                <w:ilvl w:val="1"/>
                <w:numId w:val="1"/>
              </w:numPr>
              <w:rPr>
                <w:rFonts w:ascii="Roboto" w:eastAsia="Roboto" w:hAnsi="Roboto" w:cs="Roboto"/>
              </w:rPr>
            </w:pPr>
            <w:hyperlink r:id="rId17">
              <w:r>
                <w:rPr>
                  <w:rFonts w:ascii="Roboto" w:eastAsia="Roboto" w:hAnsi="Roboto" w:cs="Roboto"/>
                  <w:color w:val="1155CC"/>
                  <w:u w:val="single"/>
                </w:rPr>
                <w:t>https://www.facebook.com/help/1910205189301966</w:t>
              </w:r>
            </w:hyperlink>
          </w:p>
        </w:tc>
      </w:tr>
      <w:tr w:rsidR="00532285">
        <w:trPr>
          <w:jc w:val="center"/>
        </w:trPr>
        <w:tc>
          <w:tcPr>
            <w:tcW w:w="10800" w:type="dxa"/>
            <w:shd w:val="clear" w:color="auto" w:fill="B6D7A8"/>
            <w:tcMar>
              <w:top w:w="100" w:type="dxa"/>
              <w:left w:w="100" w:type="dxa"/>
              <w:bottom w:w="100" w:type="dxa"/>
              <w:right w:w="100" w:type="dxa"/>
            </w:tcMar>
          </w:tcPr>
          <w:p w:rsidR="00532285" w:rsidRDefault="0066007C">
            <w:pPr>
              <w:widowControl w:val="0"/>
              <w:spacing w:line="240" w:lineRule="auto"/>
              <w:rPr>
                <w:rFonts w:ascii="Montserrat" w:eastAsia="Montserrat" w:hAnsi="Montserrat" w:cs="Montserrat"/>
                <w:b/>
                <w:sz w:val="28"/>
                <w:szCs w:val="28"/>
              </w:rPr>
            </w:pPr>
            <w:r>
              <w:rPr>
                <w:rFonts w:ascii="Montserrat" w:eastAsia="Montserrat" w:hAnsi="Montserrat" w:cs="Montserrat"/>
                <w:b/>
                <w:sz w:val="24"/>
                <w:szCs w:val="24"/>
              </w:rPr>
              <w:t>APTA Volunteer Opportunities in Response to COVID-19</w:t>
            </w:r>
          </w:p>
          <w:p w:rsidR="00532285" w:rsidRDefault="0066007C">
            <w:pPr>
              <w:numPr>
                <w:ilvl w:val="0"/>
                <w:numId w:val="4"/>
              </w:numPr>
              <w:rPr>
                <w:rFonts w:ascii="Cambria" w:eastAsia="Cambria" w:hAnsi="Cambria" w:cs="Cambria"/>
              </w:rPr>
            </w:pPr>
            <w:hyperlink r:id="rId18">
              <w:r>
                <w:rPr>
                  <w:rFonts w:ascii="Roboto" w:eastAsia="Roboto" w:hAnsi="Roboto" w:cs="Roboto"/>
                  <w:b/>
                  <w:color w:val="000064"/>
                  <w:u w:val="single"/>
                </w:rPr>
                <w:t>PT Volunteer Roster</w:t>
              </w:r>
            </w:hyperlink>
            <w:r>
              <w:rPr>
                <w:rFonts w:ascii="Roboto" w:eastAsia="Roboto" w:hAnsi="Roboto" w:cs="Roboto"/>
              </w:rPr>
              <w:t xml:space="preserve"> – Add your name to a roster of PTs, PTAs, and students interested in helping if needs arise at a facility near you. Follow updates on this initiative by following #ptcovid19 on Twitter. A </w:t>
            </w:r>
            <w:hyperlink r:id="rId19">
              <w:r>
                <w:rPr>
                  <w:rFonts w:ascii="Roboto" w:eastAsia="Roboto" w:hAnsi="Roboto" w:cs="Roboto"/>
                  <w:color w:val="000064"/>
                  <w:u w:val="single"/>
                </w:rPr>
                <w:t>PTCovid19 website</w:t>
              </w:r>
            </w:hyperlink>
            <w:r>
              <w:rPr>
                <w:rFonts w:ascii="Roboto" w:eastAsia="Roboto" w:hAnsi="Roboto" w:cs="Roboto"/>
              </w:rPr>
              <w:t xml:space="preserve"> will be live soon. Note that facilities must request assistance prior to being able to match volunteers to specific needs. </w:t>
            </w:r>
          </w:p>
          <w:p w:rsidR="00532285" w:rsidRDefault="0066007C">
            <w:pPr>
              <w:numPr>
                <w:ilvl w:val="0"/>
                <w:numId w:val="4"/>
              </w:numPr>
              <w:rPr>
                <w:rFonts w:ascii="Cambria" w:eastAsia="Cambria" w:hAnsi="Cambria" w:cs="Cambria"/>
              </w:rPr>
            </w:pPr>
            <w:hyperlink r:id="rId20">
              <w:r>
                <w:rPr>
                  <w:rFonts w:ascii="Roboto" w:eastAsia="Roboto" w:hAnsi="Roboto" w:cs="Roboto"/>
                  <w:b/>
                  <w:color w:val="000064"/>
                  <w:u w:val="single"/>
                </w:rPr>
                <w:t>PT Vo</w:t>
              </w:r>
              <w:r>
                <w:rPr>
                  <w:rFonts w:ascii="Roboto" w:eastAsia="Roboto" w:hAnsi="Roboto" w:cs="Roboto"/>
                  <w:b/>
                  <w:color w:val="000064"/>
                  <w:u w:val="single"/>
                </w:rPr>
                <w:t>lunteer Roster sign-up for non-members</w:t>
              </w:r>
            </w:hyperlink>
            <w:r>
              <w:rPr>
                <w:rFonts w:ascii="Roboto" w:eastAsia="Roboto" w:hAnsi="Roboto" w:cs="Roboto"/>
              </w:rPr>
              <w:t xml:space="preserve"> – Note this unique link for non-members to sign up. Non-members must first create an APTA user ID on </w:t>
            </w:r>
            <w:hyperlink r:id="rId21">
              <w:r>
                <w:rPr>
                  <w:rFonts w:ascii="Roboto" w:eastAsia="Roboto" w:hAnsi="Roboto" w:cs="Roboto"/>
                  <w:color w:val="000064"/>
                  <w:u w:val="single"/>
                </w:rPr>
                <w:t>APTA.org</w:t>
              </w:r>
            </w:hyperlink>
            <w:r>
              <w:rPr>
                <w:rFonts w:ascii="Roboto" w:eastAsia="Roboto" w:hAnsi="Roboto" w:cs="Roboto"/>
              </w:rPr>
              <w:t xml:space="preserve"> before signing into </w:t>
            </w:r>
            <w:r>
              <w:fldChar w:fldCharType="begin"/>
            </w:r>
            <w:r>
              <w:instrText xml:space="preserve"> HYPERLINK "https://urldefense.com/v3/__https://engage.apta.org/home__;!!OToaGQ!8sp0FCIP9rfQgfZsq0HN5wsEy3NTZeYTgaufpurlXzWsnKg_hwB62ZHMzJvuT4QhJbI$" </w:instrText>
            </w:r>
            <w:r>
              <w:fldChar w:fldCharType="separate"/>
            </w:r>
            <w:r>
              <w:rPr>
                <w:rFonts w:ascii="Roboto" w:eastAsia="Roboto" w:hAnsi="Roboto" w:cs="Roboto"/>
                <w:color w:val="000064"/>
                <w:u w:val="single"/>
              </w:rPr>
              <w:t>APTA Engage.</w:t>
            </w:r>
          </w:p>
          <w:p w:rsidR="00532285" w:rsidRDefault="0066007C">
            <w:pPr>
              <w:numPr>
                <w:ilvl w:val="0"/>
                <w:numId w:val="4"/>
              </w:numPr>
              <w:rPr>
                <w:rFonts w:ascii="Cambria" w:eastAsia="Cambria" w:hAnsi="Cambria" w:cs="Cambria"/>
              </w:rPr>
            </w:pPr>
            <w:r>
              <w:fldChar w:fldCharType="end"/>
            </w:r>
            <w:hyperlink r:id="rId22">
              <w:r>
                <w:rPr>
                  <w:rFonts w:ascii="Roboto" w:eastAsia="Roboto" w:hAnsi="Roboto" w:cs="Roboto"/>
                  <w:b/>
                  <w:color w:val="000064"/>
                  <w:u w:val="single"/>
                </w:rPr>
                <w:t>Volunteer Needs for Facilities</w:t>
              </w:r>
            </w:hyperlink>
            <w:r>
              <w:rPr>
                <w:rFonts w:ascii="Roboto" w:eastAsia="Roboto" w:hAnsi="Roboto" w:cs="Roboto"/>
              </w:rPr>
              <w:t xml:space="preserve"> – Being able to match volunteers on the roster to local opportunities will be dep</w:t>
            </w:r>
            <w:r>
              <w:rPr>
                <w:rFonts w:ascii="Roboto" w:eastAsia="Roboto" w:hAnsi="Roboto" w:cs="Roboto"/>
              </w:rPr>
              <w:t>endent on facilities letting us know their needs. If you know of a facility in need of volunteers, please direct folks to request volunteer assistance through the link on APTA.org. Please help spread the word in your medical communities!</w:t>
            </w:r>
          </w:p>
          <w:p w:rsidR="00532285" w:rsidRDefault="0066007C">
            <w:pPr>
              <w:numPr>
                <w:ilvl w:val="0"/>
                <w:numId w:val="4"/>
              </w:numPr>
              <w:rPr>
                <w:rFonts w:ascii="Cambria" w:eastAsia="Cambria" w:hAnsi="Cambria" w:cs="Cambria"/>
              </w:rPr>
            </w:pPr>
            <w:hyperlink r:id="rId23">
              <w:r>
                <w:rPr>
                  <w:rFonts w:ascii="Roboto" w:eastAsia="Roboto" w:hAnsi="Roboto" w:cs="Roboto"/>
                  <w:b/>
                  <w:color w:val="000064"/>
                  <w:u w:val="single"/>
                </w:rPr>
                <w:t>COVID-19 Stor</w:t>
              </w:r>
              <w:r>
                <w:rPr>
                  <w:rFonts w:ascii="Roboto" w:eastAsia="Roboto" w:hAnsi="Roboto" w:cs="Roboto"/>
                  <w:b/>
                  <w:color w:val="000064"/>
                  <w:u w:val="single"/>
                </w:rPr>
                <w:t>ies</w:t>
              </w:r>
            </w:hyperlink>
            <w:r>
              <w:rPr>
                <w:rFonts w:ascii="Roboto" w:eastAsia="Roboto" w:hAnsi="Roboto" w:cs="Roboto"/>
              </w:rPr>
              <w:t xml:space="preserve"> – APTA would like to hear from members about your experiences on the frontlines of this pandemic. Please consider sharing your story with other members by selecting this opportunity or by contacting </w:t>
            </w:r>
            <w:hyperlink r:id="rId24">
              <w:r>
                <w:rPr>
                  <w:rFonts w:ascii="Roboto" w:eastAsia="Roboto" w:hAnsi="Roboto" w:cs="Roboto"/>
                  <w:color w:val="1155CC"/>
                  <w:u w:val="single"/>
                </w:rPr>
                <w:t xml:space="preserve">Michelle </w:t>
              </w:r>
              <w:proofErr w:type="spellStart"/>
              <w:r>
                <w:rPr>
                  <w:rFonts w:ascii="Roboto" w:eastAsia="Roboto" w:hAnsi="Roboto" w:cs="Roboto"/>
                  <w:color w:val="1155CC"/>
                  <w:u w:val="single"/>
                </w:rPr>
                <w:t>Vanderhoff</w:t>
              </w:r>
              <w:proofErr w:type="spellEnd"/>
            </w:hyperlink>
            <w:r>
              <w:rPr>
                <w:rFonts w:ascii="Roboto" w:eastAsia="Roboto" w:hAnsi="Roboto" w:cs="Roboto"/>
              </w:rPr>
              <w:t>, APTA lead editor directly.</w:t>
            </w:r>
          </w:p>
          <w:p w:rsidR="00532285" w:rsidRDefault="0066007C">
            <w:pPr>
              <w:numPr>
                <w:ilvl w:val="0"/>
                <w:numId w:val="4"/>
              </w:numPr>
              <w:rPr>
                <w:rFonts w:ascii="Roboto" w:eastAsia="Roboto" w:hAnsi="Roboto" w:cs="Roboto"/>
              </w:rPr>
            </w:pPr>
            <w:r>
              <w:rPr>
                <w:rFonts w:ascii="Roboto" w:eastAsia="Roboto" w:hAnsi="Roboto" w:cs="Roboto"/>
              </w:rPr>
              <w:t xml:space="preserve">Resources for the profession may be found at the frequently updated </w:t>
            </w:r>
            <w:hyperlink r:id="rId25">
              <w:r>
                <w:rPr>
                  <w:rFonts w:ascii="Roboto" w:eastAsia="Roboto" w:hAnsi="Roboto" w:cs="Roboto"/>
                  <w:color w:val="000064"/>
                  <w:u w:val="single"/>
                </w:rPr>
                <w:t>coronavirus page on APTA.org</w:t>
              </w:r>
            </w:hyperlink>
            <w:r>
              <w:rPr>
                <w:rFonts w:ascii="Roboto" w:eastAsia="Roboto" w:hAnsi="Roboto" w:cs="Roboto"/>
              </w:rPr>
              <w:t xml:space="preserve">. </w:t>
            </w:r>
          </w:p>
        </w:tc>
      </w:tr>
      <w:tr w:rsidR="00532285">
        <w:trPr>
          <w:jc w:val="center"/>
        </w:trPr>
        <w:tc>
          <w:tcPr>
            <w:tcW w:w="10800" w:type="dxa"/>
            <w:shd w:val="clear" w:color="auto" w:fill="EA9999"/>
            <w:tcMar>
              <w:top w:w="100" w:type="dxa"/>
              <w:left w:w="100" w:type="dxa"/>
              <w:bottom w:w="100" w:type="dxa"/>
              <w:right w:w="100" w:type="dxa"/>
            </w:tcMar>
          </w:tcPr>
          <w:p w:rsidR="00532285" w:rsidRDefault="0066007C">
            <w:pPr>
              <w:widowControl w:val="0"/>
              <w:spacing w:line="240" w:lineRule="auto"/>
              <w:rPr>
                <w:rFonts w:ascii="Montserrat" w:eastAsia="Montserrat" w:hAnsi="Montserrat" w:cs="Montserrat"/>
                <w:b/>
                <w:sz w:val="24"/>
                <w:szCs w:val="24"/>
              </w:rPr>
            </w:pPr>
            <w:r>
              <w:rPr>
                <w:rFonts w:ascii="Montserrat" w:eastAsia="Montserrat" w:hAnsi="Montserrat" w:cs="Montserrat"/>
                <w:b/>
                <w:sz w:val="24"/>
                <w:szCs w:val="24"/>
              </w:rPr>
              <w:t xml:space="preserve">Additional Resources </w:t>
            </w:r>
          </w:p>
          <w:p w:rsidR="00532285" w:rsidRDefault="0066007C">
            <w:pPr>
              <w:numPr>
                <w:ilvl w:val="0"/>
                <w:numId w:val="5"/>
              </w:numPr>
              <w:rPr>
                <w:rFonts w:ascii="Roboto" w:eastAsia="Roboto" w:hAnsi="Roboto" w:cs="Roboto"/>
              </w:rPr>
            </w:pPr>
            <w:hyperlink r:id="rId26">
              <w:r>
                <w:rPr>
                  <w:rFonts w:ascii="Roboto" w:eastAsia="Roboto" w:hAnsi="Roboto" w:cs="Roboto"/>
                  <w:color w:val="1155CC"/>
                  <w:u w:val="single"/>
                </w:rPr>
                <w:t xml:space="preserve">COVID-19 SPT/SPTA Resource Guide </w:t>
              </w:r>
            </w:hyperlink>
          </w:p>
        </w:tc>
      </w:tr>
      <w:tr w:rsidR="00532285">
        <w:trPr>
          <w:jc w:val="center"/>
        </w:trPr>
        <w:tc>
          <w:tcPr>
            <w:tcW w:w="10800" w:type="dxa"/>
            <w:shd w:val="clear" w:color="auto" w:fill="F6B26B"/>
            <w:tcMar>
              <w:top w:w="100" w:type="dxa"/>
              <w:left w:w="100" w:type="dxa"/>
              <w:bottom w:w="100" w:type="dxa"/>
              <w:right w:w="100" w:type="dxa"/>
            </w:tcMar>
          </w:tcPr>
          <w:p w:rsidR="00532285" w:rsidRDefault="0066007C">
            <w:pPr>
              <w:widowControl w:val="0"/>
              <w:spacing w:line="240" w:lineRule="auto"/>
              <w:jc w:val="center"/>
              <w:rPr>
                <w:rFonts w:ascii="Montserrat" w:eastAsia="Montserrat" w:hAnsi="Montserrat" w:cs="Montserrat"/>
                <w:b/>
                <w:sz w:val="24"/>
                <w:szCs w:val="24"/>
              </w:rPr>
            </w:pPr>
            <w:r>
              <w:rPr>
                <w:rFonts w:ascii="Montserrat" w:eastAsia="Montserrat" w:hAnsi="Montserrat" w:cs="Montserrat"/>
                <w:b/>
                <w:sz w:val="24"/>
                <w:szCs w:val="24"/>
              </w:rPr>
              <w:t>Make sure to submit your volunteer hours to the</w:t>
            </w:r>
            <w:hyperlink r:id="rId27">
              <w:r>
                <w:rPr>
                  <w:rFonts w:ascii="Montserrat" w:eastAsia="Montserrat" w:hAnsi="Montserrat" w:cs="Montserrat"/>
                  <w:b/>
                  <w:color w:val="1155CC"/>
                  <w:sz w:val="24"/>
                  <w:szCs w:val="24"/>
                  <w:u w:val="single"/>
                </w:rPr>
                <w:t xml:space="preserve"> 2020 North Carolina Outreach Challenge. </w:t>
              </w:r>
            </w:hyperlink>
            <w:r>
              <w:rPr>
                <w:rFonts w:ascii="Montserrat" w:eastAsia="Montserrat" w:hAnsi="Montserrat" w:cs="Montserrat"/>
                <w:b/>
                <w:sz w:val="24"/>
                <w:szCs w:val="24"/>
              </w:rPr>
              <w:t xml:space="preserve">Virtual service hours will be accepted.  </w:t>
            </w:r>
          </w:p>
        </w:tc>
      </w:tr>
    </w:tbl>
    <w:p w:rsidR="00532285" w:rsidRDefault="00532285">
      <w:pPr>
        <w:spacing w:line="240" w:lineRule="auto"/>
        <w:jc w:val="center"/>
        <w:rPr>
          <w:rFonts w:ascii="Montserrat" w:eastAsia="Montserrat" w:hAnsi="Montserrat" w:cs="Montserrat"/>
          <w:b/>
          <w:sz w:val="28"/>
          <w:szCs w:val="28"/>
        </w:rPr>
      </w:pPr>
    </w:p>
    <w:p w:rsidR="00532285" w:rsidRDefault="0066007C">
      <w:pPr>
        <w:spacing w:line="240" w:lineRule="auto"/>
        <w:jc w:val="center"/>
        <w:rPr>
          <w:rFonts w:ascii="Montserrat" w:eastAsia="Montserrat" w:hAnsi="Montserrat" w:cs="Montserrat"/>
          <w:b/>
          <w:sz w:val="28"/>
          <w:szCs w:val="28"/>
        </w:rPr>
      </w:pPr>
      <w:r>
        <w:rPr>
          <w:rFonts w:ascii="Montserrat" w:eastAsia="Montserrat" w:hAnsi="Montserrat" w:cs="Montserrat"/>
          <w:b/>
          <w:sz w:val="28"/>
          <w:szCs w:val="28"/>
        </w:rPr>
        <w:t xml:space="preserve">Have a Volunteer opportunity? </w:t>
      </w:r>
      <w:r>
        <w:rPr>
          <w:rFonts w:ascii="Montserrat" w:eastAsia="Montserrat" w:hAnsi="Montserrat" w:cs="Montserrat"/>
          <w:sz w:val="28"/>
          <w:szCs w:val="28"/>
        </w:rPr>
        <w:t>Contact Tatiana Paz (</w:t>
      </w:r>
      <w:hyperlink r:id="rId28">
        <w:r>
          <w:rPr>
            <w:rFonts w:ascii="Montserrat" w:eastAsia="Montserrat" w:hAnsi="Montserrat" w:cs="Montserrat"/>
            <w:color w:val="1155CC"/>
            <w:sz w:val="28"/>
            <w:szCs w:val="28"/>
            <w:u w:val="single"/>
          </w:rPr>
          <w:t>tatiana.Paz@duke.edu</w:t>
        </w:r>
      </w:hyperlink>
      <w:r>
        <w:rPr>
          <w:rFonts w:ascii="Montserrat" w:eastAsia="Montserrat" w:hAnsi="Montserrat" w:cs="Montserrat"/>
          <w:sz w:val="28"/>
          <w:szCs w:val="28"/>
        </w:rPr>
        <w:t xml:space="preserve">)to have it included in this newsletter! </w:t>
      </w:r>
    </w:p>
    <w:sectPr w:rsidR="00532285">
      <w:headerReference w:type="default" r:id="rId2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07C" w:rsidRDefault="0066007C">
      <w:pPr>
        <w:spacing w:line="240" w:lineRule="auto"/>
      </w:pPr>
      <w:r>
        <w:separator/>
      </w:r>
    </w:p>
  </w:endnote>
  <w:endnote w:type="continuationSeparator" w:id="0">
    <w:p w:rsidR="0066007C" w:rsidRDefault="00660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default"/>
  </w:font>
  <w:font w:name="Roboto">
    <w:panose1 w:val="02000000000000000000"/>
    <w:charset w:val="00"/>
    <w:family w:val="auto"/>
    <w:pitch w:val="default"/>
  </w:font>
  <w:font w:name="Cambria">
    <w:panose1 w:val="02040503050406030204"/>
    <w:charset w:val="00"/>
    <w:family w:val="roman"/>
    <w:pitch w:val="variable"/>
    <w:sig w:usb0="E00006FF" w:usb1="420024FF" w:usb2="02000000" w:usb3="00000000" w:csb0="0000019F" w:csb1="00000000"/>
  </w:font>
  <w:font w:name="Amatic SC">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07C" w:rsidRDefault="0066007C">
      <w:pPr>
        <w:spacing w:line="240" w:lineRule="auto"/>
      </w:pPr>
      <w:r>
        <w:separator/>
      </w:r>
    </w:p>
  </w:footnote>
  <w:footnote w:type="continuationSeparator" w:id="0">
    <w:p w:rsidR="0066007C" w:rsidRDefault="006600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285" w:rsidRDefault="0053228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F93"/>
    <w:multiLevelType w:val="multilevel"/>
    <w:tmpl w:val="CB342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9E6310"/>
    <w:multiLevelType w:val="multilevel"/>
    <w:tmpl w:val="613E1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6D5BC8"/>
    <w:multiLevelType w:val="multilevel"/>
    <w:tmpl w:val="B8808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4860CA"/>
    <w:multiLevelType w:val="multilevel"/>
    <w:tmpl w:val="F4421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A8571F"/>
    <w:multiLevelType w:val="multilevel"/>
    <w:tmpl w:val="0674F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0B6609"/>
    <w:multiLevelType w:val="multilevel"/>
    <w:tmpl w:val="475C2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85"/>
    <w:rsid w:val="00532285"/>
    <w:rsid w:val="0066007C"/>
    <w:rsid w:val="00EE0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A626B-E8EC-4F2A-9964-5F0F7FFE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undraise.nokidhungry.org/?_ga=2.193405485.1068035787.1586725234-1414379470.1586725234" TargetMode="External"/><Relationship Id="rId13" Type="http://schemas.openxmlformats.org/officeDocument/2006/relationships/hyperlink" Target="https://nextdoor.com/" TargetMode="External"/><Relationship Id="rId18" Type="http://schemas.openxmlformats.org/officeDocument/2006/relationships/hyperlink" Target="https://urldefense.com/v3/__https://engage.apta.org/volunteerresources/volunteer-opportunity-details?VolunteerOpportunityKey=10a21004-24c0-43b5-bbd5-3086687a6288__;!!OToaGQ!8sp0FCIP9rfQgfZsq0HN5wsEy3NTZeYTgaufpurlXzWsnKg_hwB62ZHMzJvu-4oFBgY$" TargetMode="External"/><Relationship Id="rId26" Type="http://schemas.openxmlformats.org/officeDocument/2006/relationships/hyperlink" Target="https://docs.google.com/document/d/13y52t0wap1lBXTYcOEQ3F68GXl0-rxLZqaROk1WyvTw/edit?usp=sharing" TargetMode="External"/><Relationship Id="rId3" Type="http://schemas.openxmlformats.org/officeDocument/2006/relationships/settings" Target="settings.xml"/><Relationship Id="rId21" Type="http://schemas.openxmlformats.org/officeDocument/2006/relationships/hyperlink" Target="https://urldefense.com/v3/__http://www.apta.org/__;!!OToaGQ!8sp0FCIP9rfQgfZsq0HN5wsEy3NTZeYTgaufpurlXzWsnKg_hwB62ZHMzJvuj1v3PXY$" TargetMode="External"/><Relationship Id="rId7" Type="http://schemas.openxmlformats.org/officeDocument/2006/relationships/hyperlink" Target="https://secure.nationalmssociety.org/site/TR?fr_id=31195&amp;pg=team&amp;team_id=623847&amp;fbclid=IwAR3bGriSZnub6YVSpotd56Eopzz1QxWfqtVAlCe4DWPgMzineZ73De8pOfU" TargetMode="External"/><Relationship Id="rId12" Type="http://schemas.openxmlformats.org/officeDocument/2006/relationships/hyperlink" Target="https://www.operationgratitude.com/starbucks/letter-writing-registration/" TargetMode="External"/><Relationship Id="rId17" Type="http://schemas.openxmlformats.org/officeDocument/2006/relationships/hyperlink" Target="https://www.facebook.com/help/1910205189301966" TargetMode="External"/><Relationship Id="rId25" Type="http://schemas.openxmlformats.org/officeDocument/2006/relationships/hyperlink" Target="https://urldefense.com/v3/__http://www.apta.org/Coronavirus/__;!!OToaGQ!8sp0FCIP9rfQgfZsq0HN5wsEy3NTZeYTgaufpurlXzWsnKg_hwB62ZHMzJvusBZ5C1w$" TargetMode="External"/><Relationship Id="rId2" Type="http://schemas.openxmlformats.org/officeDocument/2006/relationships/styles" Target="styles.xml"/><Relationship Id="rId16" Type="http://schemas.openxmlformats.org/officeDocument/2006/relationships/hyperlink" Target="https://www.feedingamerica.org/take-action/coronavirus?s_onsite_promo=lightbox" TargetMode="External"/><Relationship Id="rId20" Type="http://schemas.openxmlformats.org/officeDocument/2006/relationships/hyperlink" Target="https://urldefense.com/v3/__https://engage.apta.org/volunteerresources/volunteer-opportunity-details?VolunteerOpportunityKey=aae5efcb-95bb-4468-8157-aae1bab0f6c1__;!!OToaGQ!8sp0FCIP9rfQgfZsq0HN5wsEy3NTZeYTgaufpurlXzWsnKg_hwB62ZHMzJvuCrLVRXQ$"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myeyes.com/" TargetMode="External"/><Relationship Id="rId24" Type="http://schemas.openxmlformats.org/officeDocument/2006/relationships/hyperlink" Target="mailto:michellevanderhoff@apta.org" TargetMode="External"/><Relationship Id="rId5" Type="http://schemas.openxmlformats.org/officeDocument/2006/relationships/footnotes" Target="footnotes.xml"/><Relationship Id="rId15" Type="http://schemas.openxmlformats.org/officeDocument/2006/relationships/hyperlink" Target="https://www.nokidhungry.org/" TargetMode="External"/><Relationship Id="rId23" Type="http://schemas.openxmlformats.org/officeDocument/2006/relationships/hyperlink" Target="https://urldefense.com/v3/__https://engage.apta.org/volunteerresources/volunteer-opportunity-details?VolunteerOpportunityKey=d94434b1-7143-4203-a883-0af248c1e3f7__;!!OToaGQ!8sp0FCIP9rfQgfZsq0HN5wsEy3NTZeYTgaufpurlXzWsnKg_hwB62ZHMzJvun1fFSfo$" TargetMode="External"/><Relationship Id="rId28" Type="http://schemas.openxmlformats.org/officeDocument/2006/relationships/hyperlink" Target="mailto:tatiana.Paz@duke.edu" TargetMode="External"/><Relationship Id="rId10" Type="http://schemas.openxmlformats.org/officeDocument/2006/relationships/hyperlink" Target="https://pencilandscreen.com/" TargetMode="External"/><Relationship Id="rId19" Type="http://schemas.openxmlformats.org/officeDocument/2006/relationships/hyperlink" Target="https://urldefense.com/v3/__http://ptcovid19.org/__;!!OToaGQ!8sp0FCIP9rfQgfZsq0HN5wsEy3NTZeYTgaufpurlXzWsnKg_hwB62ZHMzJvunPLUg5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ecure.nationalmssociety.org/site/TR?fr_id=31196&amp;pg=entry" TargetMode="External"/><Relationship Id="rId14" Type="http://schemas.openxmlformats.org/officeDocument/2006/relationships/hyperlink" Target="https://www.directrelief.org/emergency/coronavirus-outbreak/" TargetMode="External"/><Relationship Id="rId22" Type="http://schemas.openxmlformats.org/officeDocument/2006/relationships/hyperlink" Target="https://urldefense.com/v3/__http://www.apta.org/COVID-19/Volunteer-Match/__;!!OToaGQ!8sp0FCIP9rfQgfZsq0HN5wsEy3NTZeYTgaufpurlXzWsnKg_hwB62ZHMzJvuIHNywUw$" TargetMode="External"/><Relationship Id="rId27" Type="http://schemas.openxmlformats.org/officeDocument/2006/relationships/hyperlink" Target="https://forms.gle/aSBKjc1h6oTYMuCQ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eewolff0228</dc:creator>
  <cp:lastModifiedBy>Emma Wolff</cp:lastModifiedBy>
  <cp:revision>2</cp:revision>
  <dcterms:created xsi:type="dcterms:W3CDTF">2020-07-21T01:41:00Z</dcterms:created>
  <dcterms:modified xsi:type="dcterms:W3CDTF">2020-07-21T01:41:00Z</dcterms:modified>
</cp:coreProperties>
</file>