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CFD0" w14:textId="77777777" w:rsidR="00982CFC" w:rsidRPr="003C2958" w:rsidRDefault="00982CFC" w:rsidP="00982CFC">
      <w:pPr>
        <w:pStyle w:val="NormalWeb"/>
        <w:jc w:val="center"/>
        <w:rPr>
          <w:color w:val="851C00" w:themeColor="accent6" w:themeShade="BF"/>
        </w:rPr>
      </w:pPr>
      <w:bookmarkStart w:id="0" w:name="_GoBack"/>
      <w:bookmarkEnd w:id="0"/>
      <w:r w:rsidRPr="003C2958">
        <w:rPr>
          <w:rFonts w:ascii="Calibri" w:hAnsi="Calibri" w:cs="Calibri"/>
          <w:b/>
          <w:bCs/>
          <w:color w:val="851C00" w:themeColor="accent6" w:themeShade="BF"/>
          <w:sz w:val="70"/>
          <w:szCs w:val="70"/>
        </w:rPr>
        <w:t>JOIN US FOR THE 2020 NATIONAL ADVOCACY DINNER</w:t>
      </w:r>
    </w:p>
    <w:p w14:paraId="0A6C20A7" w14:textId="77777777" w:rsidR="00982CFC" w:rsidRPr="003C2958" w:rsidRDefault="00982CFC" w:rsidP="00C3090B">
      <w:pPr>
        <w:pStyle w:val="NormalWeb"/>
        <w:jc w:val="center"/>
        <w:rPr>
          <w:color w:val="851C00" w:themeColor="accent6" w:themeShade="BF"/>
        </w:rPr>
      </w:pPr>
      <w:r w:rsidRPr="003C2958">
        <w:rPr>
          <w:rFonts w:ascii="Calibri" w:hAnsi="Calibri" w:cs="Calibri"/>
          <w:color w:val="851C00" w:themeColor="accent6" w:themeShade="BF"/>
        </w:rPr>
        <w:t xml:space="preserve">Organized by Elon University, High Point University, University of North Carolina </w:t>
      </w:r>
      <w:r w:rsidR="009C298D" w:rsidRPr="003C2958">
        <w:rPr>
          <w:rFonts w:ascii="Calibri" w:hAnsi="Calibri" w:cs="Calibri"/>
          <w:color w:val="851C00" w:themeColor="accent6" w:themeShade="BF"/>
        </w:rPr>
        <w:t xml:space="preserve">at </w:t>
      </w:r>
      <w:r w:rsidRPr="003C2958">
        <w:rPr>
          <w:rFonts w:ascii="Calibri" w:hAnsi="Calibri" w:cs="Calibri"/>
          <w:color w:val="851C00" w:themeColor="accent6" w:themeShade="BF"/>
        </w:rPr>
        <w:t xml:space="preserve">Chapel Hill, </w:t>
      </w:r>
      <w:r w:rsidR="00DA086C">
        <w:rPr>
          <w:rFonts w:ascii="Calibri" w:hAnsi="Calibri" w:cs="Calibri"/>
          <w:color w:val="851C00" w:themeColor="accent6" w:themeShade="BF"/>
        </w:rPr>
        <w:t xml:space="preserve">Campbell University, </w:t>
      </w:r>
      <w:r w:rsidRPr="003C2958">
        <w:rPr>
          <w:rFonts w:ascii="Calibri" w:hAnsi="Calibri" w:cs="Calibri"/>
          <w:color w:val="851C00" w:themeColor="accent6" w:themeShade="BF"/>
        </w:rPr>
        <w:t>and Duke University Doctor of Physical Therapy programs</w:t>
      </w:r>
    </w:p>
    <w:p w14:paraId="712D6215" w14:textId="77777777" w:rsidR="00532B6F" w:rsidRPr="00532B6F" w:rsidRDefault="00532B6F" w:rsidP="00982CFC">
      <w:pPr>
        <w:pStyle w:val="NormalWeb"/>
        <w:rPr>
          <w:rFonts w:ascii="Calibri" w:hAnsi="Calibri" w:cs="Calibri"/>
          <w:b/>
          <w:bCs/>
          <w:color w:val="851C00" w:themeColor="accent6" w:themeShade="BF"/>
          <w:sz w:val="10"/>
          <w:szCs w:val="10"/>
        </w:rPr>
      </w:pPr>
    </w:p>
    <w:p w14:paraId="7518C167" w14:textId="77777777" w:rsidR="00D2038F" w:rsidRPr="003C2958" w:rsidRDefault="00982CFC" w:rsidP="00982CFC">
      <w:pPr>
        <w:pStyle w:val="NormalWeb"/>
        <w:rPr>
          <w:rFonts w:ascii="Calibri" w:hAnsi="Calibri" w:cs="Calibri"/>
          <w:color w:val="851C00" w:themeColor="accent6" w:themeShade="BF"/>
          <w:sz w:val="32"/>
          <w:szCs w:val="32"/>
        </w:rPr>
      </w:pPr>
      <w:r w:rsidRPr="003C2958">
        <w:rPr>
          <w:rFonts w:ascii="Calibri" w:hAnsi="Calibri" w:cs="Calibri"/>
          <w:b/>
          <w:bCs/>
          <w:color w:val="851C00" w:themeColor="accent6" w:themeShade="BF"/>
          <w:sz w:val="32"/>
          <w:szCs w:val="32"/>
        </w:rPr>
        <w:t>When</w:t>
      </w:r>
      <w:r w:rsidRPr="003C2958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: April 8, 2020 </w:t>
      </w:r>
      <w:r w:rsidR="00D2038F" w:rsidRPr="003C2958">
        <w:rPr>
          <w:rFonts w:ascii="Calibri" w:hAnsi="Calibri" w:cs="Calibri"/>
          <w:color w:val="851C00" w:themeColor="accent6" w:themeShade="BF"/>
          <w:sz w:val="32"/>
          <w:szCs w:val="32"/>
        </w:rPr>
        <w:tab/>
      </w:r>
      <w:r w:rsidR="00D2038F" w:rsidRPr="003C2958">
        <w:rPr>
          <w:rFonts w:ascii="Calibri" w:hAnsi="Calibri" w:cs="Calibri"/>
          <w:color w:val="851C00" w:themeColor="accent6" w:themeShade="BF"/>
          <w:sz w:val="32"/>
          <w:szCs w:val="32"/>
        </w:rPr>
        <w:tab/>
      </w:r>
      <w:r w:rsidR="00D2038F" w:rsidRPr="003C2958">
        <w:rPr>
          <w:rFonts w:ascii="Calibri" w:hAnsi="Calibri" w:cs="Calibri"/>
          <w:color w:val="851C00" w:themeColor="accent6" w:themeShade="BF"/>
          <w:sz w:val="32"/>
          <w:szCs w:val="32"/>
        </w:rPr>
        <w:tab/>
      </w:r>
      <w:r w:rsidR="00D2038F" w:rsidRPr="003C2958">
        <w:rPr>
          <w:rFonts w:ascii="Calibri" w:hAnsi="Calibri" w:cs="Calibri"/>
          <w:color w:val="851C00" w:themeColor="accent6" w:themeShade="BF"/>
          <w:sz w:val="32"/>
          <w:szCs w:val="32"/>
        </w:rPr>
        <w:tab/>
      </w:r>
      <w:r w:rsidRPr="003C2958">
        <w:rPr>
          <w:rFonts w:ascii="Calibri" w:hAnsi="Calibri" w:cs="Calibri"/>
          <w:b/>
          <w:bCs/>
          <w:color w:val="851C00" w:themeColor="accent6" w:themeShade="BF"/>
          <w:sz w:val="32"/>
          <w:szCs w:val="32"/>
        </w:rPr>
        <w:t>Time</w:t>
      </w:r>
      <w:r w:rsidRPr="003C2958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: 6:00pm – 8:00pm </w:t>
      </w:r>
    </w:p>
    <w:p w14:paraId="51C07D56" w14:textId="77777777" w:rsidR="00D2038F" w:rsidRPr="003C2958" w:rsidRDefault="00982CFC" w:rsidP="00C3090B">
      <w:pPr>
        <w:pStyle w:val="NormalWeb"/>
        <w:ind w:firstLine="0"/>
        <w:jc w:val="center"/>
        <w:rPr>
          <w:rFonts w:ascii="Calibri" w:hAnsi="Calibri" w:cs="Calibri"/>
          <w:color w:val="851C00" w:themeColor="accent6" w:themeShade="BF"/>
          <w:sz w:val="32"/>
          <w:szCs w:val="32"/>
        </w:rPr>
      </w:pPr>
      <w:r w:rsidRPr="003C2958">
        <w:rPr>
          <w:rFonts w:ascii="Calibri" w:hAnsi="Calibri" w:cs="Calibri"/>
          <w:b/>
          <w:bCs/>
          <w:color w:val="851C00" w:themeColor="accent6" w:themeShade="BF"/>
          <w:sz w:val="32"/>
          <w:szCs w:val="32"/>
        </w:rPr>
        <w:t>Where</w:t>
      </w:r>
      <w:r w:rsidRPr="003C2958">
        <w:rPr>
          <w:rFonts w:ascii="Calibri" w:hAnsi="Calibri" w:cs="Calibri"/>
          <w:color w:val="851C00" w:themeColor="accent6" w:themeShade="BF"/>
          <w:sz w:val="32"/>
          <w:szCs w:val="32"/>
        </w:rPr>
        <w:t>: Elon University’s Francis Center</w:t>
      </w:r>
    </w:p>
    <w:p w14:paraId="60951BE4" w14:textId="77777777" w:rsidR="00982CFC" w:rsidRPr="003C2958" w:rsidRDefault="00D2038F" w:rsidP="00C3090B">
      <w:pPr>
        <w:pStyle w:val="NormalWeb"/>
        <w:ind w:firstLine="0"/>
        <w:jc w:val="center"/>
        <w:rPr>
          <w:rFonts w:ascii="Calibri" w:hAnsi="Calibri" w:cs="Calibri"/>
          <w:color w:val="851C00" w:themeColor="accent6" w:themeShade="BF"/>
          <w:sz w:val="32"/>
          <w:szCs w:val="32"/>
        </w:rPr>
      </w:pPr>
      <w:r w:rsidRPr="003C2958">
        <w:rPr>
          <w:rFonts w:ascii="Calibri" w:hAnsi="Calibri" w:cs="Calibri"/>
          <w:color w:val="851C00" w:themeColor="accent6" w:themeShade="BF"/>
          <w:sz w:val="32"/>
          <w:szCs w:val="32"/>
        </w:rPr>
        <w:t>762 E. Haggard Ave. Burlington, NC 27244</w:t>
      </w:r>
    </w:p>
    <w:p w14:paraId="535BD6E3" w14:textId="77777777" w:rsidR="00532B6F" w:rsidRPr="00532B6F" w:rsidRDefault="00532B6F" w:rsidP="00C3090B">
      <w:pPr>
        <w:pStyle w:val="NormalWeb"/>
        <w:jc w:val="center"/>
        <w:rPr>
          <w:rFonts w:ascii="Calibri" w:hAnsi="Calibri" w:cs="Calibri"/>
          <w:color w:val="851C00" w:themeColor="accent6" w:themeShade="BF"/>
          <w:sz w:val="10"/>
          <w:szCs w:val="10"/>
        </w:rPr>
      </w:pPr>
    </w:p>
    <w:p w14:paraId="054FB33C" w14:textId="77777777" w:rsidR="00E96E54" w:rsidRDefault="00982CFC" w:rsidP="00C3090B">
      <w:pPr>
        <w:pStyle w:val="NormalWeb"/>
        <w:jc w:val="center"/>
        <w:rPr>
          <w:rFonts w:ascii="Calibri" w:hAnsi="Calibri" w:cs="Calibri"/>
          <w:color w:val="851C00" w:themeColor="accent6" w:themeShade="BF"/>
          <w:sz w:val="32"/>
          <w:szCs w:val="32"/>
        </w:rPr>
      </w:pPr>
      <w:r w:rsidRPr="003C2958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Join us as we discuss advocacy as a profession and our role as PTs </w:t>
      </w:r>
      <w:r w:rsidR="008737DE">
        <w:rPr>
          <w:rFonts w:ascii="Calibri" w:hAnsi="Calibri" w:cs="Calibri"/>
          <w:color w:val="851C00" w:themeColor="accent6" w:themeShade="BF"/>
          <w:sz w:val="32"/>
          <w:szCs w:val="32"/>
        </w:rPr>
        <w:t>at each level</w:t>
      </w:r>
      <w:r w:rsidR="000101DA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 (national, state, local</w:t>
      </w:r>
      <w:r w:rsidR="0042459F">
        <w:rPr>
          <w:rFonts w:ascii="Calibri" w:hAnsi="Calibri" w:cs="Calibri"/>
          <w:color w:val="851C00" w:themeColor="accent6" w:themeShade="BF"/>
          <w:sz w:val="32"/>
          <w:szCs w:val="32"/>
        </w:rPr>
        <w:t>, individual</w:t>
      </w:r>
      <w:r w:rsidR="000101DA">
        <w:rPr>
          <w:rFonts w:ascii="Calibri" w:hAnsi="Calibri" w:cs="Calibri"/>
          <w:color w:val="851C00" w:themeColor="accent6" w:themeShade="BF"/>
          <w:sz w:val="32"/>
          <w:szCs w:val="32"/>
        </w:rPr>
        <w:t>)</w:t>
      </w:r>
      <w:r w:rsidRPr="003C2958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! </w:t>
      </w:r>
    </w:p>
    <w:p w14:paraId="5D9BC66F" w14:textId="77777777" w:rsidR="00532B6F" w:rsidRPr="00532B6F" w:rsidRDefault="00032221" w:rsidP="00532B6F">
      <w:pPr>
        <w:pStyle w:val="NormalWeb"/>
        <w:jc w:val="center"/>
        <w:rPr>
          <w:color w:val="851C00" w:themeColor="accent6" w:themeShade="BF"/>
        </w:rPr>
      </w:pPr>
      <w:r>
        <w:rPr>
          <w:rFonts w:ascii="Calibri" w:hAnsi="Calibri" w:cs="Calibri"/>
          <w:color w:val="851C00" w:themeColor="accent6" w:themeShade="BF"/>
          <w:sz w:val="32"/>
          <w:szCs w:val="32"/>
        </w:rPr>
        <w:t xml:space="preserve"> </w:t>
      </w:r>
      <w:r w:rsidR="00982CFC" w:rsidRPr="003C2958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 </w:t>
      </w:r>
      <w:r>
        <w:rPr>
          <w:rFonts w:ascii="Calibri" w:hAnsi="Calibri" w:cs="Calibri"/>
          <w:color w:val="851C00" w:themeColor="accent6" w:themeShade="BF"/>
          <w:sz w:val="32"/>
          <w:szCs w:val="32"/>
        </w:rPr>
        <w:t xml:space="preserve">Small group discussions will be </w:t>
      </w:r>
      <w:r w:rsidR="00982CFC" w:rsidRPr="003C2958">
        <w:rPr>
          <w:rFonts w:ascii="Calibri" w:hAnsi="Calibri" w:cs="Calibri"/>
          <w:color w:val="851C00" w:themeColor="accent6" w:themeShade="BF"/>
          <w:sz w:val="32"/>
          <w:szCs w:val="32"/>
        </w:rPr>
        <w:t>followed by</w:t>
      </w:r>
      <w:r w:rsidR="00FC6AFA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 </w:t>
      </w:r>
      <w:r w:rsidR="000101DA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break-out </w:t>
      </w:r>
      <w:r w:rsidR="00FC6AFA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sessions </w:t>
      </w:r>
      <w:r w:rsidR="000101DA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from a diverse group of </w:t>
      </w:r>
      <w:r w:rsidR="00982CFC" w:rsidRPr="003C2958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faculty and clinicians </w:t>
      </w:r>
      <w:r w:rsidR="000101DA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on their personal experiences and how </w:t>
      </w:r>
      <w:r w:rsidR="00847297">
        <w:rPr>
          <w:rFonts w:ascii="Calibri" w:hAnsi="Calibri" w:cs="Calibri"/>
          <w:color w:val="851C00" w:themeColor="accent6" w:themeShade="BF"/>
          <w:sz w:val="32"/>
          <w:szCs w:val="32"/>
        </w:rPr>
        <w:t>YOU</w:t>
      </w:r>
      <w:r w:rsidR="000101DA">
        <w:rPr>
          <w:rFonts w:ascii="Calibri" w:hAnsi="Calibri" w:cs="Calibri"/>
          <w:color w:val="851C00" w:themeColor="accent6" w:themeShade="BF"/>
          <w:sz w:val="32"/>
          <w:szCs w:val="32"/>
        </w:rPr>
        <w:t xml:space="preserve"> can get involved!</w:t>
      </w:r>
    </w:p>
    <w:p w14:paraId="3C186EA9" w14:textId="77777777" w:rsidR="00532B6F" w:rsidRDefault="00F53BDC" w:rsidP="00532B6F">
      <w:pPr>
        <w:pStyle w:val="NormalWeb"/>
        <w:jc w:val="center"/>
        <w:rPr>
          <w:rFonts w:asciiTheme="minorHAnsi" w:hAnsiTheme="minorHAnsi" w:cstheme="minorHAnsi"/>
          <w:color w:val="851C00" w:themeColor="accent6" w:themeShade="BF"/>
          <w:sz w:val="40"/>
          <w:szCs w:val="32"/>
        </w:rPr>
      </w:pPr>
      <w:r w:rsidRPr="00532B6F">
        <w:rPr>
          <w:rFonts w:asciiTheme="minorHAnsi" w:hAnsiTheme="minorHAnsi" w:cstheme="minorHAnsi"/>
          <w:color w:val="851C00" w:themeColor="accent6" w:themeShade="BF"/>
          <w:sz w:val="40"/>
          <w:szCs w:val="32"/>
        </w:rPr>
        <w:t>FREE FOOD!</w:t>
      </w:r>
    </w:p>
    <w:p w14:paraId="105A172C" w14:textId="77777777" w:rsidR="00532B6F" w:rsidRPr="00532B6F" w:rsidRDefault="00532B6F" w:rsidP="00532B6F">
      <w:pPr>
        <w:pStyle w:val="NormalWeb"/>
        <w:rPr>
          <w:rFonts w:ascii="SymbolMT" w:hAnsi="SymbolMT"/>
          <w:color w:val="851C00" w:themeColor="accent6" w:themeShade="BF"/>
          <w:sz w:val="10"/>
          <w:szCs w:val="10"/>
        </w:rPr>
      </w:pPr>
    </w:p>
    <w:p w14:paraId="6B37BB4A" w14:textId="77777777" w:rsidR="004F3230" w:rsidRDefault="00982CFC" w:rsidP="00C3090B">
      <w:pPr>
        <w:pStyle w:val="NormalWeb"/>
        <w:jc w:val="center"/>
        <w:rPr>
          <w:rFonts w:ascii="Calibri" w:hAnsi="Calibri" w:cs="Calibri"/>
          <w:color w:val="851C00" w:themeColor="accent6" w:themeShade="BF"/>
        </w:rPr>
      </w:pPr>
      <w:r w:rsidRPr="003C2958">
        <w:rPr>
          <w:rFonts w:ascii="Calibri" w:hAnsi="Calibri" w:cs="Calibri"/>
          <w:color w:val="851C00" w:themeColor="accent6" w:themeShade="BF"/>
        </w:rPr>
        <w:t xml:space="preserve">If you have any questions, please contact: </w:t>
      </w:r>
    </w:p>
    <w:p w14:paraId="5418EA96" w14:textId="77777777" w:rsidR="00532B6F" w:rsidRDefault="00532B6F" w:rsidP="00532B6F">
      <w:pPr>
        <w:pStyle w:val="NormalWeb"/>
        <w:rPr>
          <w:rFonts w:ascii="Calibri" w:hAnsi="Calibri" w:cs="Calibri"/>
          <w:color w:val="851C00" w:themeColor="accent6" w:themeShade="BF"/>
        </w:rPr>
      </w:pPr>
      <w:r>
        <w:rPr>
          <w:rFonts w:ascii="Calibri" w:hAnsi="Calibri" w:cs="Calibri"/>
          <w:color w:val="851C00" w:themeColor="accent6" w:themeShade="BF"/>
        </w:rPr>
        <w:t>*</w:t>
      </w:r>
      <w:r w:rsidR="00982CFC" w:rsidRPr="003C2958">
        <w:rPr>
          <w:rFonts w:ascii="Calibri" w:hAnsi="Calibri" w:cs="Calibri"/>
          <w:color w:val="851C00" w:themeColor="accent6" w:themeShade="BF"/>
        </w:rPr>
        <w:t>Andrew Jones (Elon) – tjones42@elon.edu</w:t>
      </w:r>
      <w:r w:rsidR="004F3230">
        <w:rPr>
          <w:rFonts w:ascii="Calibri" w:hAnsi="Calibri" w:cs="Calibri"/>
          <w:color w:val="851C00" w:themeColor="accent6" w:themeShade="BF"/>
        </w:rPr>
        <w:t xml:space="preserve"> </w:t>
      </w:r>
      <w:r w:rsidR="004F3230" w:rsidRPr="003C2958">
        <w:rPr>
          <w:rFonts w:ascii="SymbolMT" w:hAnsi="SymbolMT"/>
          <w:color w:val="851C00" w:themeColor="accent6" w:themeShade="BF"/>
        </w:rPr>
        <w:t xml:space="preserve">• </w:t>
      </w:r>
      <w:r>
        <w:rPr>
          <w:rFonts w:ascii="SymbolMT" w:hAnsi="SymbolMT"/>
          <w:color w:val="851C00" w:themeColor="accent6" w:themeShade="BF"/>
        </w:rPr>
        <w:t>*</w:t>
      </w:r>
      <w:r w:rsidR="00982CFC" w:rsidRPr="003C2958">
        <w:rPr>
          <w:rFonts w:ascii="Calibri" w:hAnsi="Calibri" w:cs="Calibri"/>
          <w:color w:val="851C00" w:themeColor="accent6" w:themeShade="BF"/>
        </w:rPr>
        <w:t>Connor Thompson (HPU) – c</w:t>
      </w:r>
      <w:r w:rsidR="00032221">
        <w:rPr>
          <w:rFonts w:ascii="Calibri" w:hAnsi="Calibri" w:cs="Calibri"/>
          <w:color w:val="851C00" w:themeColor="accent6" w:themeShade="BF"/>
        </w:rPr>
        <w:t>thomps3@highpoint.edu</w:t>
      </w:r>
      <w:r w:rsidRPr="00532B6F">
        <w:rPr>
          <w:rFonts w:ascii="Calibri" w:hAnsi="Calibri" w:cs="Calibri"/>
          <w:color w:val="851C00" w:themeColor="accent6" w:themeShade="BF"/>
        </w:rPr>
        <w:t xml:space="preserve"> </w:t>
      </w:r>
    </w:p>
    <w:p w14:paraId="5AEC5B20" w14:textId="77777777" w:rsidR="004F3230" w:rsidRPr="00532B6F" w:rsidRDefault="00532B6F" w:rsidP="00532B6F">
      <w:pPr>
        <w:pStyle w:val="NormalWeb"/>
        <w:jc w:val="center"/>
        <w:rPr>
          <w:color w:val="851C00" w:themeColor="accent6" w:themeShade="BF"/>
        </w:rPr>
      </w:pPr>
      <w:r w:rsidRPr="003C2958">
        <w:rPr>
          <w:rFonts w:ascii="Calibri" w:hAnsi="Calibri" w:cs="Calibri"/>
          <w:color w:val="851C00" w:themeColor="accent6" w:themeShade="BF"/>
        </w:rPr>
        <w:t>Rachel Sledge (UNC) – rachel_sledge@med.unc.edu</w:t>
      </w:r>
    </w:p>
    <w:p w14:paraId="3870C446" w14:textId="77777777" w:rsidR="004F3230" w:rsidRDefault="00032221" w:rsidP="004F3230">
      <w:pPr>
        <w:pStyle w:val="NormalWeb"/>
        <w:jc w:val="center"/>
        <w:rPr>
          <w:rFonts w:ascii="SymbolMT" w:hAnsi="SymbolMT"/>
          <w:color w:val="851C00" w:themeColor="accent6" w:themeShade="BF"/>
        </w:rPr>
      </w:pPr>
      <w:proofErr w:type="spellStart"/>
      <w:r>
        <w:rPr>
          <w:rFonts w:ascii="Calibri" w:hAnsi="Calibri"/>
          <w:color w:val="851C00" w:themeColor="accent6" w:themeShade="BF"/>
        </w:rPr>
        <w:t>Jensyn</w:t>
      </w:r>
      <w:proofErr w:type="spellEnd"/>
      <w:r>
        <w:rPr>
          <w:rFonts w:ascii="Calibri" w:hAnsi="Calibri"/>
          <w:color w:val="851C00" w:themeColor="accent6" w:themeShade="BF"/>
        </w:rPr>
        <w:t xml:space="preserve"> Bradley</w:t>
      </w:r>
      <w:r w:rsidR="00D733AF">
        <w:rPr>
          <w:rFonts w:ascii="Calibri" w:hAnsi="Calibri"/>
          <w:color w:val="851C00" w:themeColor="accent6" w:themeShade="BF"/>
        </w:rPr>
        <w:t xml:space="preserve"> (Duke)</w:t>
      </w:r>
      <w:r>
        <w:rPr>
          <w:rFonts w:ascii="Calibri" w:hAnsi="Calibri"/>
          <w:color w:val="851C00" w:themeColor="accent6" w:themeShade="BF"/>
        </w:rPr>
        <w:t xml:space="preserve"> </w:t>
      </w:r>
      <w:r w:rsidRPr="003C2958">
        <w:rPr>
          <w:rFonts w:ascii="Calibri" w:hAnsi="Calibri" w:cs="Calibri"/>
          <w:color w:val="851C00" w:themeColor="accent6" w:themeShade="BF"/>
        </w:rPr>
        <w:t>–</w:t>
      </w:r>
      <w:r>
        <w:rPr>
          <w:rFonts w:ascii="Calibri" w:hAnsi="Calibri" w:cs="Calibri"/>
          <w:color w:val="851C00" w:themeColor="accent6" w:themeShade="BF"/>
        </w:rPr>
        <w:t xml:space="preserve"> jensyn.bradley@duke.edu</w:t>
      </w:r>
      <w:r w:rsidR="006F0874">
        <w:rPr>
          <w:rFonts w:ascii="Calibri" w:hAnsi="Calibri" w:cs="Calibri"/>
          <w:color w:val="851C00" w:themeColor="accent6" w:themeShade="BF"/>
        </w:rPr>
        <w:t xml:space="preserve"> </w:t>
      </w:r>
    </w:p>
    <w:p w14:paraId="59268F9D" w14:textId="77777777" w:rsidR="00532B6F" w:rsidRPr="00532B6F" w:rsidRDefault="006F0874" w:rsidP="00532B6F">
      <w:pPr>
        <w:pStyle w:val="NormalWeb"/>
        <w:jc w:val="center"/>
        <w:rPr>
          <w:rFonts w:ascii="Calibri" w:hAnsi="Calibri" w:cs="Calibri"/>
          <w:color w:val="851C00" w:themeColor="accent6" w:themeShade="BF"/>
        </w:rPr>
      </w:pPr>
      <w:r>
        <w:rPr>
          <w:rFonts w:ascii="SymbolMT" w:hAnsi="SymbolMT"/>
          <w:color w:val="851C00" w:themeColor="accent6" w:themeShade="BF"/>
        </w:rPr>
        <w:t>Sarah Hanvy (Campbell)</w:t>
      </w:r>
      <w:r w:rsidRPr="003C2958">
        <w:rPr>
          <w:rFonts w:ascii="Calibri" w:hAnsi="Calibri" w:cs="Calibri"/>
          <w:color w:val="851C00" w:themeColor="accent6" w:themeShade="BF"/>
        </w:rPr>
        <w:t xml:space="preserve"> –</w:t>
      </w:r>
      <w:r>
        <w:rPr>
          <w:rFonts w:ascii="Calibri" w:hAnsi="Calibri" w:cs="Calibri"/>
          <w:color w:val="851C00" w:themeColor="accent6" w:themeShade="BF"/>
        </w:rPr>
        <w:t xml:space="preserve"> </w:t>
      </w:r>
      <w:r w:rsidR="00532B6F" w:rsidRPr="00B97613">
        <w:rPr>
          <w:rFonts w:ascii="Calibri" w:hAnsi="Calibri" w:cs="Calibri"/>
          <w:color w:val="851C00" w:themeColor="accent6" w:themeShade="BF"/>
        </w:rPr>
        <w:t>sehanvy0816@email.campbell.edu</w:t>
      </w:r>
    </w:p>
    <w:sectPr w:rsidR="00532B6F" w:rsidRPr="00532B6F" w:rsidSect="003C2958">
      <w:pgSz w:w="12240" w:h="15840"/>
      <w:pgMar w:top="1440" w:right="1440" w:bottom="1440" w:left="1440" w:header="720" w:footer="720" w:gutter="0"/>
      <w:pgBorders w:offsetFrom="page">
        <w:top w:val="thinThickSmallGap" w:sz="36" w:space="24" w:color="A36800" w:themeColor="accent2" w:themeShade="80"/>
        <w:left w:val="thinThickSmallGap" w:sz="36" w:space="24" w:color="A36800" w:themeColor="accent2" w:themeShade="80"/>
        <w:bottom w:val="thickThinSmallGap" w:sz="36" w:space="24" w:color="A36800" w:themeColor="accent2" w:themeShade="80"/>
        <w:right w:val="thickThinSmallGap" w:sz="36" w:space="24" w:color="A36800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8C77" w14:textId="77777777" w:rsidR="00176EB3" w:rsidRDefault="00176EB3" w:rsidP="00F53BDC">
      <w:pPr>
        <w:spacing w:after="0" w:line="240" w:lineRule="auto"/>
      </w:pPr>
      <w:r>
        <w:separator/>
      </w:r>
    </w:p>
  </w:endnote>
  <w:endnote w:type="continuationSeparator" w:id="0">
    <w:p w14:paraId="3CBC5211" w14:textId="77777777" w:rsidR="00176EB3" w:rsidRDefault="00176EB3" w:rsidP="00F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FF9D" w14:textId="77777777" w:rsidR="00176EB3" w:rsidRDefault="00176EB3" w:rsidP="00F53BDC">
      <w:pPr>
        <w:spacing w:after="0" w:line="240" w:lineRule="auto"/>
      </w:pPr>
      <w:r>
        <w:separator/>
      </w:r>
    </w:p>
  </w:footnote>
  <w:footnote w:type="continuationSeparator" w:id="0">
    <w:p w14:paraId="1D1CA478" w14:textId="77777777" w:rsidR="00176EB3" w:rsidRDefault="00176EB3" w:rsidP="00F5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C"/>
    <w:rsid w:val="000101DA"/>
    <w:rsid w:val="00032221"/>
    <w:rsid w:val="000C70DB"/>
    <w:rsid w:val="00156179"/>
    <w:rsid w:val="00176EB3"/>
    <w:rsid w:val="001E4561"/>
    <w:rsid w:val="00321C8B"/>
    <w:rsid w:val="003C2958"/>
    <w:rsid w:val="0042459F"/>
    <w:rsid w:val="004F3230"/>
    <w:rsid w:val="00532B6F"/>
    <w:rsid w:val="00552F03"/>
    <w:rsid w:val="0055610A"/>
    <w:rsid w:val="005F5E9D"/>
    <w:rsid w:val="006F0874"/>
    <w:rsid w:val="00747BB9"/>
    <w:rsid w:val="00847297"/>
    <w:rsid w:val="008737DE"/>
    <w:rsid w:val="00982CFC"/>
    <w:rsid w:val="009C298D"/>
    <w:rsid w:val="00A572C8"/>
    <w:rsid w:val="00A82D06"/>
    <w:rsid w:val="00B97613"/>
    <w:rsid w:val="00C3090B"/>
    <w:rsid w:val="00D2038F"/>
    <w:rsid w:val="00D733AF"/>
    <w:rsid w:val="00DA086C"/>
    <w:rsid w:val="00E96E54"/>
    <w:rsid w:val="00F53BDC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B2C8"/>
  <w15:chartTrackingRefBased/>
  <w15:docId w15:val="{789403B2-8C4E-5D42-A851-1190209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230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32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0504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2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6492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23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50504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0504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DC"/>
  </w:style>
  <w:style w:type="paragraph" w:styleId="Footer">
    <w:name w:val="footer"/>
    <w:basedOn w:val="Normal"/>
    <w:link w:val="FooterChar"/>
    <w:uiPriority w:val="99"/>
    <w:unhideWhenUsed/>
    <w:rsid w:val="00F53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DC"/>
  </w:style>
  <w:style w:type="character" w:customStyle="1" w:styleId="Heading1Char">
    <w:name w:val="Heading 1 Char"/>
    <w:basedOn w:val="DefaultParagraphFont"/>
    <w:link w:val="Heading1"/>
    <w:uiPriority w:val="9"/>
    <w:rsid w:val="004F3230"/>
    <w:rPr>
      <w:rFonts w:asciiTheme="majorHAnsi" w:eastAsiaTheme="majorEastAsia" w:hAnsiTheme="majorHAnsi" w:cstheme="majorBidi"/>
      <w:bCs/>
      <w:color w:val="50504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230"/>
    <w:rPr>
      <w:rFonts w:asciiTheme="majorHAnsi" w:eastAsiaTheme="majorEastAsia" w:hAnsiTheme="majorHAnsi" w:cstheme="majorBidi"/>
      <w:b/>
      <w:bCs/>
      <w:color w:val="B6492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230"/>
    <w:rPr>
      <w:rFonts w:eastAsiaTheme="majorEastAsia" w:cstheme="majorBidi"/>
      <w:b/>
      <w:bCs/>
      <w:color w:val="50504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23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23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23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230"/>
    <w:rPr>
      <w:rFonts w:asciiTheme="majorHAnsi" w:eastAsiaTheme="majorEastAsia" w:hAnsiTheme="majorHAnsi" w:cstheme="majorBidi"/>
      <w:i/>
      <w:iCs/>
      <w:color w:val="50504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2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2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230"/>
    <w:pPr>
      <w:spacing w:line="240" w:lineRule="auto"/>
    </w:pPr>
    <w:rPr>
      <w:rFonts w:eastAsiaTheme="minorEastAsia"/>
      <w:b/>
      <w:bCs/>
      <w:smallCaps/>
      <w:color w:val="505046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2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0504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F3230"/>
    <w:rPr>
      <w:rFonts w:asciiTheme="majorHAnsi" w:eastAsiaTheme="majorEastAsia" w:hAnsiTheme="majorHAnsi" w:cstheme="majorBidi"/>
      <w:color w:val="50504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230"/>
    <w:pPr>
      <w:numPr>
        <w:ilvl w:val="1"/>
      </w:numPr>
      <w:ind w:firstLine="360"/>
    </w:pPr>
    <w:rPr>
      <w:rFonts w:eastAsiaTheme="majorEastAsia" w:cstheme="majorBidi"/>
      <w:iCs/>
      <w:color w:val="626256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F3230"/>
    <w:rPr>
      <w:rFonts w:eastAsiaTheme="majorEastAsia" w:cstheme="majorBidi"/>
      <w:iCs/>
      <w:color w:val="626256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4F3230"/>
    <w:rPr>
      <w:b/>
      <w:bCs/>
      <w:color w:val="626256" w:themeColor="text2" w:themeTint="E6"/>
    </w:rPr>
  </w:style>
  <w:style w:type="character" w:styleId="Emphasis">
    <w:name w:val="Emphasis"/>
    <w:basedOn w:val="DefaultParagraphFont"/>
    <w:uiPriority w:val="20"/>
    <w:qFormat/>
    <w:rsid w:val="004F3230"/>
    <w:rPr>
      <w:b w:val="0"/>
      <w:i/>
      <w:iCs/>
      <w:color w:val="505046" w:themeColor="text2"/>
    </w:rPr>
  </w:style>
  <w:style w:type="paragraph" w:styleId="NoSpacing">
    <w:name w:val="No Spacing"/>
    <w:link w:val="NoSpacingChar"/>
    <w:uiPriority w:val="1"/>
    <w:qFormat/>
    <w:rsid w:val="004F32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3230"/>
  </w:style>
  <w:style w:type="paragraph" w:styleId="ListParagraph">
    <w:name w:val="List Paragraph"/>
    <w:basedOn w:val="Normal"/>
    <w:uiPriority w:val="34"/>
    <w:qFormat/>
    <w:rsid w:val="004F3230"/>
    <w:pPr>
      <w:spacing w:line="240" w:lineRule="auto"/>
      <w:ind w:left="720" w:hanging="288"/>
      <w:contextualSpacing/>
    </w:pPr>
    <w:rPr>
      <w:color w:val="50504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F3230"/>
    <w:pPr>
      <w:pBdr>
        <w:left w:val="single" w:sz="48" w:space="13" w:color="E84C22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E84C22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F3230"/>
    <w:rPr>
      <w:rFonts w:asciiTheme="majorHAnsi" w:eastAsiaTheme="minorEastAsia" w:hAnsiTheme="majorHAnsi"/>
      <w:b/>
      <w:i/>
      <w:iCs/>
      <w:color w:val="E84C22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230"/>
    <w:pPr>
      <w:pBdr>
        <w:left w:val="single" w:sz="48" w:space="13" w:color="FFBD47" w:themeColor="accent2"/>
      </w:pBdr>
      <w:spacing w:before="240" w:after="120" w:line="300" w:lineRule="auto"/>
    </w:pPr>
    <w:rPr>
      <w:rFonts w:eastAsiaTheme="minorEastAsia"/>
      <w:b/>
      <w:bCs/>
      <w:i/>
      <w:iCs/>
      <w:color w:val="FFBD47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230"/>
    <w:rPr>
      <w:rFonts w:eastAsiaTheme="minorEastAsia"/>
      <w:b/>
      <w:bCs/>
      <w:i/>
      <w:iCs/>
      <w:color w:val="FFBD47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F323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F3230"/>
    <w:rPr>
      <w:b/>
      <w:bCs/>
      <w:i/>
      <w:iCs/>
      <w:color w:val="505046" w:themeColor="text2"/>
    </w:rPr>
  </w:style>
  <w:style w:type="character" w:styleId="SubtleReference">
    <w:name w:val="Subtle Reference"/>
    <w:basedOn w:val="DefaultParagraphFont"/>
    <w:uiPriority w:val="31"/>
    <w:qFormat/>
    <w:rsid w:val="004F323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F3230"/>
    <w:rPr>
      <w:rFonts w:asciiTheme="minorHAnsi" w:hAnsiTheme="minorHAnsi"/>
      <w:b/>
      <w:bCs/>
      <w:smallCaps/>
      <w:color w:val="50504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F3230"/>
    <w:rPr>
      <w:rFonts w:asciiTheme="majorHAnsi" w:hAnsiTheme="majorHAnsi"/>
      <w:b/>
      <w:bCs/>
      <w:caps w:val="0"/>
      <w:smallCaps/>
      <w:color w:val="50504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230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F3230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2221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2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613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tlas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sehanvy0816</cp:lastModifiedBy>
  <cp:revision>2</cp:revision>
  <dcterms:created xsi:type="dcterms:W3CDTF">2020-02-26T21:42:00Z</dcterms:created>
  <dcterms:modified xsi:type="dcterms:W3CDTF">2020-02-26T21:42:00Z</dcterms:modified>
</cp:coreProperties>
</file>